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94D9" w14:textId="77777777" w:rsidR="00C41583" w:rsidRPr="008C2982" w:rsidRDefault="00BF3318" w:rsidP="00B34406">
      <w:pPr>
        <w:pStyle w:val="Heading1"/>
      </w:pPr>
      <w:r w:rsidRPr="008C2982">
        <w:t xml:space="preserve">Factsheet: </w:t>
      </w:r>
      <w:r w:rsidR="002616BA">
        <w:t>Consultation</w:t>
      </w:r>
    </w:p>
    <w:p w14:paraId="6715461C" w14:textId="77777777" w:rsidR="002616BA" w:rsidRDefault="00BF3318" w:rsidP="002616BA">
      <w:pPr>
        <w:pStyle w:val="Heading2"/>
        <w:spacing w:before="120"/>
        <w:rPr>
          <w:sz w:val="24"/>
          <w:szCs w:val="24"/>
        </w:rPr>
      </w:pPr>
      <w:r>
        <w:t>About the Act</w:t>
      </w:r>
    </w:p>
    <w:p w14:paraId="362F94FC" w14:textId="45F87423" w:rsidR="002616BA" w:rsidRDefault="00BF3318" w:rsidP="002616BA">
      <w:pPr>
        <w:rPr>
          <w:lang w:eastAsia="en-US"/>
        </w:rPr>
      </w:pPr>
      <w:bookmarkStart w:id="0" w:name="_Hlk64282599"/>
      <w:r>
        <w:rPr>
          <w:lang w:eastAsia="en-US"/>
        </w:rPr>
        <w:t xml:space="preserve">The </w:t>
      </w:r>
      <w:r>
        <w:rPr>
          <w:i/>
          <w:iCs/>
          <w:lang w:eastAsia="en-US"/>
        </w:rPr>
        <w:t>Meriba Omasker Kaziw Kazipa (Torres Strait Islander Traditional Child Rearing Practice) Act 2020</w:t>
      </w:r>
      <w:r>
        <w:rPr>
          <w:lang w:eastAsia="en-US"/>
        </w:rPr>
        <w:t xml:space="preserve"> (</w:t>
      </w:r>
      <w:bookmarkEnd w:id="0"/>
      <w:r>
        <w:rPr>
          <w:lang w:eastAsia="en-US"/>
        </w:rPr>
        <w:t xml:space="preserve">the Act) was passed in Queensland Parliament </w:t>
      </w:r>
      <w:r w:rsidR="007F1DCB">
        <w:rPr>
          <w:lang w:eastAsia="en-US"/>
        </w:rPr>
        <w:t>on 8 September 2020</w:t>
      </w:r>
      <w:r w:rsidR="009636FA">
        <w:rPr>
          <w:lang w:eastAsia="en-US"/>
        </w:rPr>
        <w:t xml:space="preserve"> and </w:t>
      </w:r>
      <w:r w:rsidR="005D07E7">
        <w:rPr>
          <w:lang w:eastAsia="en-US"/>
        </w:rPr>
        <w:t>came into force on 1 July</w:t>
      </w:r>
      <w:r w:rsidR="00F51AC4">
        <w:rPr>
          <w:lang w:eastAsia="en-US"/>
        </w:rPr>
        <w:t xml:space="preserve"> </w:t>
      </w:r>
      <w:r w:rsidR="009636FA">
        <w:rPr>
          <w:lang w:eastAsia="en-US"/>
        </w:rPr>
        <w:t>2021</w:t>
      </w:r>
      <w:r>
        <w:rPr>
          <w:lang w:eastAsia="en-US"/>
        </w:rPr>
        <w:t>.</w:t>
      </w:r>
    </w:p>
    <w:p w14:paraId="5A736834" w14:textId="77777777" w:rsidR="002616BA" w:rsidRDefault="00BF3318" w:rsidP="002616BA">
      <w:pPr>
        <w:rPr>
          <w:lang w:eastAsia="en-US"/>
        </w:rPr>
      </w:pPr>
      <w:r>
        <w:rPr>
          <w:lang w:eastAsia="en-US"/>
        </w:rPr>
        <w:t>The name of the Act incorporates language terms from Torres Strait Islander languages. 'Meriba Omasker' and 'Kaziw Kazipa' together translate to</w:t>
      </w:r>
      <w:r w:rsidR="0053306B">
        <w:rPr>
          <w:lang w:eastAsia="en-US"/>
        </w:rPr>
        <w:t xml:space="preserve"> </w:t>
      </w:r>
      <w:r>
        <w:rPr>
          <w:lang w:eastAsia="en-US"/>
        </w:rPr>
        <w:t>'for our children's children'.</w:t>
      </w:r>
    </w:p>
    <w:p w14:paraId="187178DF" w14:textId="77777777" w:rsidR="002616BA" w:rsidRDefault="00BF3318" w:rsidP="002616BA">
      <w:pPr>
        <w:rPr>
          <w:lang w:eastAsia="en-US"/>
        </w:rPr>
      </w:pPr>
      <w:r>
        <w:rPr>
          <w:lang w:eastAsia="en-US"/>
        </w:rPr>
        <w:t>Shared child rearing is a common and enduring Torres Strait Islander cultural practice. Generations of Torres Strait Islander children have been raised in supportive and loving extended family environments.</w:t>
      </w:r>
    </w:p>
    <w:p w14:paraId="5436BEA7" w14:textId="77777777" w:rsidR="002616BA" w:rsidRDefault="00BF3318" w:rsidP="002616BA">
      <w:pPr>
        <w:rPr>
          <w:lang w:eastAsia="en-US"/>
        </w:rPr>
      </w:pPr>
      <w:r>
        <w:rPr>
          <w:lang w:eastAsia="en-US"/>
        </w:rPr>
        <w:t>The legal recognition of Torres Strait Islander traditional child rearing practice</w:t>
      </w:r>
      <w:r w:rsidR="005B34CB">
        <w:rPr>
          <w:lang w:eastAsia="en-US"/>
        </w:rPr>
        <w:t xml:space="preserve"> </w:t>
      </w:r>
      <w:r>
        <w:rPr>
          <w:lang w:eastAsia="en-US"/>
        </w:rPr>
        <w:t>represents a historical milestone and will resolve longstanding issues faced by Torres Strait Islanders whose legal identity does not reflect their cultural identity and lived experience.</w:t>
      </w:r>
    </w:p>
    <w:p w14:paraId="533CFCFC" w14:textId="77777777" w:rsidR="002616BA" w:rsidRDefault="00BF3318" w:rsidP="002616BA">
      <w:pPr>
        <w:rPr>
          <w:lang w:eastAsia="en-US"/>
        </w:rPr>
      </w:pPr>
      <w:r>
        <w:rPr>
          <w:lang w:eastAsia="en-US"/>
        </w:rPr>
        <w:t xml:space="preserve">The Act </w:t>
      </w:r>
      <w:r w:rsidR="00731974">
        <w:rPr>
          <w:lang w:eastAsia="en-US"/>
        </w:rPr>
        <w:t>establishes a process for eligible</w:t>
      </w:r>
      <w:r w:rsidR="0059392F">
        <w:rPr>
          <w:lang w:eastAsia="en-US"/>
        </w:rPr>
        <w:t xml:space="preserve"> </w:t>
      </w:r>
      <w:r>
        <w:rPr>
          <w:lang w:eastAsia="en-US"/>
        </w:rPr>
        <w:t>Torres Strait Islander families for making an application for</w:t>
      </w:r>
      <w:r w:rsidR="00731974">
        <w:rPr>
          <w:lang w:eastAsia="en-US"/>
        </w:rPr>
        <w:t>, and decisions about, the</w:t>
      </w:r>
      <w:r w:rsidR="0059392F">
        <w:rPr>
          <w:lang w:eastAsia="en-US"/>
        </w:rPr>
        <w:t xml:space="preserve"> </w:t>
      </w:r>
      <w:r>
        <w:rPr>
          <w:lang w:eastAsia="en-US"/>
        </w:rPr>
        <w:t>legal recognition</w:t>
      </w:r>
      <w:r w:rsidR="00731974">
        <w:rPr>
          <w:lang w:eastAsia="en-US"/>
        </w:rPr>
        <w:t xml:space="preserve"> of the cultural practice</w:t>
      </w:r>
      <w:r>
        <w:rPr>
          <w:lang w:eastAsia="en-US"/>
        </w:rPr>
        <w:t>. If granted this will result in a permanent transfer of parentage from the</w:t>
      </w:r>
      <w:r w:rsidR="00731974">
        <w:rPr>
          <w:lang w:eastAsia="en-US"/>
        </w:rPr>
        <w:t xml:space="preserve"> birth</w:t>
      </w:r>
      <w:r>
        <w:rPr>
          <w:lang w:eastAsia="en-US"/>
        </w:rPr>
        <w:t xml:space="preserve"> parents to the cultural parents. </w:t>
      </w:r>
    </w:p>
    <w:p w14:paraId="65C23419" w14:textId="77777777" w:rsidR="002616BA" w:rsidRDefault="00BF3318" w:rsidP="002616BA">
      <w:pPr>
        <w:pStyle w:val="Heading2"/>
        <w:spacing w:before="120"/>
      </w:pPr>
      <w:r>
        <w:t xml:space="preserve">The </w:t>
      </w:r>
      <w:proofErr w:type="spellStart"/>
      <w:r>
        <w:t>Kupai</w:t>
      </w:r>
      <w:proofErr w:type="spellEnd"/>
      <w:r>
        <w:t xml:space="preserve"> Omasker Working Party</w:t>
      </w:r>
    </w:p>
    <w:p w14:paraId="66559A24" w14:textId="77777777" w:rsidR="002616BA" w:rsidRDefault="00BF3318" w:rsidP="002616BA">
      <w:pPr>
        <w:rPr>
          <w:lang w:eastAsia="en-US"/>
        </w:rPr>
      </w:pPr>
      <w:r>
        <w:rPr>
          <w:lang w:eastAsia="en-US"/>
        </w:rPr>
        <w:t xml:space="preserve">The </w:t>
      </w:r>
      <w:proofErr w:type="spellStart"/>
      <w:r>
        <w:rPr>
          <w:lang w:eastAsia="en-US"/>
        </w:rPr>
        <w:t>Kupai</w:t>
      </w:r>
      <w:proofErr w:type="spellEnd"/>
      <w:r>
        <w:rPr>
          <w:lang w:eastAsia="en-US"/>
        </w:rPr>
        <w:t xml:space="preserve"> Omasker Working Party was formed in 1990 to advocate on behalf of Torres Strait Islander people for legal recognition of their traditional child rearing practice. </w:t>
      </w:r>
    </w:p>
    <w:p w14:paraId="7D0748F7" w14:textId="77777777" w:rsidR="002616BA" w:rsidRDefault="00BF3318" w:rsidP="002616BA">
      <w:pPr>
        <w:rPr>
          <w:lang w:eastAsia="en-US"/>
        </w:rPr>
      </w:pPr>
      <w:r>
        <w:rPr>
          <w:lang w:eastAsia="en-US"/>
        </w:rPr>
        <w:t xml:space="preserve">Members of the </w:t>
      </w:r>
      <w:proofErr w:type="spellStart"/>
      <w:r>
        <w:rPr>
          <w:lang w:eastAsia="en-US"/>
        </w:rPr>
        <w:t>Kupai</w:t>
      </w:r>
      <w:proofErr w:type="spellEnd"/>
      <w:r>
        <w:rPr>
          <w:lang w:eastAsia="en-US"/>
        </w:rPr>
        <w:t xml:space="preserve"> Omasker Working Party were involved in more than 30 community meetings, public forums and consultations in 2018 and were involved in the consultation workshop to inform the draft Bill in 2020. </w:t>
      </w:r>
    </w:p>
    <w:p w14:paraId="1B872F88" w14:textId="77777777" w:rsidR="002616BA" w:rsidRDefault="00BF3318" w:rsidP="002616BA">
      <w:pPr>
        <w:pStyle w:val="Heading2"/>
      </w:pPr>
      <w:r>
        <w:t>Consultation that informed the Act</w:t>
      </w:r>
    </w:p>
    <w:p w14:paraId="2C373B5D" w14:textId="77777777" w:rsidR="002616BA" w:rsidRDefault="00BF3318" w:rsidP="002616BA">
      <w:pPr>
        <w:rPr>
          <w:lang w:eastAsia="en-US"/>
        </w:rPr>
      </w:pPr>
      <w:r>
        <w:rPr>
          <w:lang w:eastAsia="en-US"/>
        </w:rPr>
        <w:t>The</w:t>
      </w:r>
      <w:r w:rsidR="007F1DCB" w:rsidRPr="005B34CB">
        <w:rPr>
          <w:lang w:eastAsia="en-US"/>
        </w:rPr>
        <w:t xml:space="preserve"> Act</w:t>
      </w:r>
      <w:r>
        <w:rPr>
          <w:lang w:eastAsia="en-US"/>
        </w:rPr>
        <w:t xml:space="preserve"> </w:t>
      </w:r>
      <w:r w:rsidR="00763072">
        <w:rPr>
          <w:lang w:eastAsia="en-US"/>
        </w:rPr>
        <w:t xml:space="preserve">was developed </w:t>
      </w:r>
      <w:r>
        <w:rPr>
          <w:lang w:eastAsia="en-US"/>
        </w:rPr>
        <w:t>in response to many years of advocacy by Torres Strait Islander peoples and builds on previous consultations held in 1993 and from 2011 to 2013.</w:t>
      </w:r>
    </w:p>
    <w:p w14:paraId="5DED3926" w14:textId="77777777" w:rsidR="002616BA" w:rsidRDefault="00BF3318" w:rsidP="002616BA">
      <w:pPr>
        <w:rPr>
          <w:lang w:eastAsia="en-US"/>
        </w:rPr>
      </w:pPr>
      <w:r>
        <w:rPr>
          <w:lang w:eastAsia="en-US"/>
        </w:rPr>
        <w:t xml:space="preserve">In 2018, </w:t>
      </w:r>
      <w:r>
        <w:t>with the support of a panel of Eminent Persons</w:t>
      </w:r>
      <w:r>
        <w:rPr>
          <w:lang w:eastAsia="en-US"/>
        </w:rPr>
        <w:t xml:space="preserve">, </w:t>
      </w:r>
      <w:r>
        <w:t xml:space="preserve">the </w:t>
      </w:r>
      <w:r w:rsidR="00772F5C">
        <w:t>Queensland Government</w:t>
      </w:r>
      <w:r>
        <w:t xml:space="preserve"> </w:t>
      </w:r>
      <w:r>
        <w:rPr>
          <w:lang w:eastAsia="en-US"/>
        </w:rPr>
        <w:t>led a series of community meetings.</w:t>
      </w:r>
    </w:p>
    <w:p w14:paraId="70B642E4" w14:textId="77777777" w:rsidR="002616BA" w:rsidRDefault="00BF3318" w:rsidP="002616BA">
      <w:pPr>
        <w:rPr>
          <w:lang w:eastAsia="en-US"/>
        </w:rPr>
      </w:pPr>
      <w:r>
        <w:rPr>
          <w:lang w:eastAsia="en-US"/>
        </w:rPr>
        <w:t xml:space="preserve">Three Eminent Persons were engaged to provide legal, cultural and gender expertise during the complex and culturally sensitive consultations. The Eminent Persons worked closely with the Queensland Government and Torres Strait Islander communities to ensure the voices of Torres Strait Islander people were reflected in the development of the Act. </w:t>
      </w:r>
    </w:p>
    <w:p w14:paraId="1B3107BC" w14:textId="77777777" w:rsidR="002616BA" w:rsidRDefault="00BF3318" w:rsidP="002616BA">
      <w:pPr>
        <w:rPr>
          <w:lang w:eastAsia="en-US"/>
        </w:rPr>
      </w:pPr>
      <w:r>
        <w:rPr>
          <w:lang w:eastAsia="en-US"/>
        </w:rPr>
        <w:t xml:space="preserve">More than 350 Queenslanders participated in meetings held </w:t>
      </w:r>
      <w:r w:rsidR="00F670D8">
        <w:rPr>
          <w:lang w:eastAsia="en-US"/>
        </w:rPr>
        <w:t xml:space="preserve">in communities </w:t>
      </w:r>
      <w:r>
        <w:rPr>
          <w:lang w:eastAsia="en-US"/>
        </w:rPr>
        <w:t xml:space="preserve">across the state—including Thursday Island, Cairns, Bamaga, Townsville, Mackay, Badu Island, Mer Island, Caboolture, </w:t>
      </w:r>
      <w:proofErr w:type="spellStart"/>
      <w:r>
        <w:rPr>
          <w:lang w:eastAsia="en-US"/>
        </w:rPr>
        <w:t>Goodna</w:t>
      </w:r>
      <w:proofErr w:type="spellEnd"/>
      <w:r>
        <w:rPr>
          <w:lang w:eastAsia="en-US"/>
        </w:rPr>
        <w:t xml:space="preserve">, Brisbane City and Carindale—in response to </w:t>
      </w:r>
      <w:r>
        <w:rPr>
          <w:i/>
          <w:iCs/>
          <w:lang w:eastAsia="en-US"/>
        </w:rPr>
        <w:t>‘</w:t>
      </w:r>
      <w:proofErr w:type="spellStart"/>
      <w:r>
        <w:rPr>
          <w:i/>
          <w:iCs/>
          <w:lang w:eastAsia="en-US"/>
        </w:rPr>
        <w:t>Akuar</w:t>
      </w:r>
      <w:proofErr w:type="spellEnd"/>
      <w:r>
        <w:rPr>
          <w:i/>
          <w:iCs/>
          <w:lang w:eastAsia="en-US"/>
        </w:rPr>
        <w:t xml:space="preserve"> </w:t>
      </w:r>
      <w:proofErr w:type="spellStart"/>
      <w:r>
        <w:rPr>
          <w:i/>
          <w:iCs/>
          <w:lang w:eastAsia="en-US"/>
        </w:rPr>
        <w:t>Thoeridhay</w:t>
      </w:r>
      <w:proofErr w:type="spellEnd"/>
      <w:r>
        <w:rPr>
          <w:i/>
          <w:iCs/>
          <w:lang w:eastAsia="en-US"/>
        </w:rPr>
        <w:t xml:space="preserve"> </w:t>
      </w:r>
      <w:proofErr w:type="spellStart"/>
      <w:r>
        <w:rPr>
          <w:i/>
          <w:iCs/>
          <w:lang w:eastAsia="en-US"/>
        </w:rPr>
        <w:t>Kazi</w:t>
      </w:r>
      <w:proofErr w:type="spellEnd"/>
      <w:r>
        <w:rPr>
          <w:lang w:eastAsia="en-US"/>
        </w:rPr>
        <w:t xml:space="preserve">’ – </w:t>
      </w:r>
      <w:r>
        <w:rPr>
          <w:i/>
          <w:lang w:eastAsia="en-US"/>
        </w:rPr>
        <w:t xml:space="preserve">For Our Children’s Children’ </w:t>
      </w:r>
      <w:r>
        <w:rPr>
          <w:lang w:eastAsia="en-US"/>
        </w:rPr>
        <w:t>Consultation Paper.</w:t>
      </w:r>
    </w:p>
    <w:p w14:paraId="43028825" w14:textId="77777777" w:rsidR="002616BA" w:rsidRDefault="00BF3318" w:rsidP="002616BA">
      <w:pPr>
        <w:rPr>
          <w:lang w:eastAsia="en-US"/>
        </w:rPr>
      </w:pPr>
      <w:r>
        <w:rPr>
          <w:lang w:eastAsia="en-US"/>
        </w:rPr>
        <w:lastRenderedPageBreak/>
        <w:t xml:space="preserve">In 2019, </w:t>
      </w:r>
      <w:bookmarkStart w:id="1" w:name="_Hlk64284841"/>
      <w:r w:rsidR="0059392F">
        <w:rPr>
          <w:lang w:eastAsia="en-US"/>
        </w:rPr>
        <w:t xml:space="preserve">the </w:t>
      </w:r>
      <w:r w:rsidR="00F670D8">
        <w:rPr>
          <w:lang w:eastAsia="en-US"/>
        </w:rPr>
        <w:t xml:space="preserve">former </w:t>
      </w:r>
      <w:r>
        <w:t>Department of Aboriginal and Torres Strait Islander Partnerships</w:t>
      </w:r>
      <w:r>
        <w:rPr>
          <w:lang w:eastAsia="en-US"/>
        </w:rPr>
        <w:t xml:space="preserve"> </w:t>
      </w:r>
      <w:bookmarkEnd w:id="1"/>
      <w:r>
        <w:rPr>
          <w:lang w:eastAsia="en-US"/>
        </w:rPr>
        <w:t>facilitated a series of targeted consultations with the Eminent Persons on the draft legislative framework that would guide the introduction of the Bill.</w:t>
      </w:r>
    </w:p>
    <w:p w14:paraId="532DCCE8" w14:textId="77777777" w:rsidR="002616BA" w:rsidRDefault="00BF3318" w:rsidP="002616BA">
      <w:r>
        <w:rPr>
          <w:lang w:eastAsia="en-US"/>
        </w:rPr>
        <w:t>T</w:t>
      </w:r>
      <w:r>
        <w:t xml:space="preserve">he </w:t>
      </w:r>
      <w:r w:rsidR="0059392F">
        <w:t xml:space="preserve">department </w:t>
      </w:r>
      <w:r w:rsidR="00763072">
        <w:t>held</w:t>
      </w:r>
      <w:r>
        <w:t xml:space="preserve"> a consultation workshop</w:t>
      </w:r>
      <w:r w:rsidR="00731974">
        <w:t xml:space="preserve"> to discuss the </w:t>
      </w:r>
      <w:r>
        <w:t xml:space="preserve">Bill </w:t>
      </w:r>
      <w:r w:rsidR="00731974">
        <w:t>with</w:t>
      </w:r>
      <w:r w:rsidR="0059392F">
        <w:t xml:space="preserve"> </w:t>
      </w:r>
      <w:r>
        <w:t xml:space="preserve">the </w:t>
      </w:r>
      <w:proofErr w:type="spellStart"/>
      <w:r>
        <w:t>Kupai</w:t>
      </w:r>
      <w:proofErr w:type="spellEnd"/>
      <w:r>
        <w:t xml:space="preserve"> Omasker Working Party, Eminent Persons</w:t>
      </w:r>
      <w:r w:rsidR="005E64E1">
        <w:t xml:space="preserve"> and</w:t>
      </w:r>
      <w:r>
        <w:t xml:space="preserve"> </w:t>
      </w:r>
      <w:r>
        <w:rPr>
          <w:lang w:eastAsia="en-US"/>
        </w:rPr>
        <w:t>Judge Josephine Willis AM</w:t>
      </w:r>
      <w:r w:rsidR="005E64E1">
        <w:rPr>
          <w:lang w:eastAsia="en-US"/>
        </w:rPr>
        <w:t>,</w:t>
      </w:r>
      <w:r>
        <w:rPr>
          <w:lang w:eastAsia="en-US"/>
        </w:rPr>
        <w:t xml:space="preserve"> Cairns Federal Circuit Court Judge</w:t>
      </w:r>
      <w:r w:rsidR="001612C8">
        <w:rPr>
          <w:lang w:eastAsia="en-US"/>
        </w:rPr>
        <w:t>,</w:t>
      </w:r>
      <w:r>
        <w:rPr>
          <w:lang w:eastAsia="en-US"/>
        </w:rPr>
        <w:t xml:space="preserve"> </w:t>
      </w:r>
      <w:r w:rsidR="001612C8">
        <w:rPr>
          <w:lang w:eastAsia="en-US"/>
        </w:rPr>
        <w:t>with</w:t>
      </w:r>
      <w:r>
        <w:rPr>
          <w:lang w:eastAsia="en-US"/>
        </w:rPr>
        <w:t xml:space="preserve"> </w:t>
      </w:r>
      <w:r>
        <w:t xml:space="preserve">representatives from the </w:t>
      </w:r>
      <w:r w:rsidR="00F670D8">
        <w:t xml:space="preserve">former </w:t>
      </w:r>
      <w:r>
        <w:t xml:space="preserve">Department of Child, Safety, Youth and Women and Department of </w:t>
      </w:r>
      <w:r>
        <w:rPr>
          <w:lang w:eastAsia="en-US"/>
        </w:rPr>
        <w:t>Justice and Attorney-General</w:t>
      </w:r>
      <w:r w:rsidR="00F670D8">
        <w:rPr>
          <w:lang w:eastAsia="en-US"/>
        </w:rPr>
        <w:t xml:space="preserve"> in attendance</w:t>
      </w:r>
      <w:r>
        <w:t>.</w:t>
      </w:r>
    </w:p>
    <w:p w14:paraId="1F1AB57A" w14:textId="5704B903" w:rsidR="002616BA" w:rsidRDefault="00BF3318" w:rsidP="002616BA">
      <w:r>
        <w:t xml:space="preserve">Other </w:t>
      </w:r>
      <w:proofErr w:type="spellStart"/>
      <w:r>
        <w:t>organisations</w:t>
      </w:r>
      <w:proofErr w:type="spellEnd"/>
      <w:r w:rsidR="00731974" w:rsidRPr="00731974">
        <w:t xml:space="preserve"> were also consulted on the draft Bill including </w:t>
      </w:r>
      <w:r w:rsidR="00F670D8">
        <w:t xml:space="preserve">the </w:t>
      </w:r>
      <w:r>
        <w:t>Queensland Human Rights Commission, the Queensland Family and Child Commission, the Queensland Civil and Administrative Tribunal, the Office of the Public Advocate, the Office of the Public Guardian, the Public Trustee, Queensland Law Society, the Bar Association of Queensland, Legal Aid Queensland</w:t>
      </w:r>
      <w:r w:rsidR="00CC0004">
        <w:t>, Aboriginal and Torres Strait Islander Legal Services</w:t>
      </w:r>
      <w:r>
        <w:t xml:space="preserve"> and relevant heads of the judiciary.</w:t>
      </w:r>
    </w:p>
    <w:p w14:paraId="5EB0D0F3" w14:textId="77777777" w:rsidR="002616BA" w:rsidRDefault="00BF3318" w:rsidP="002616BA">
      <w:pPr>
        <w:pStyle w:val="Heading2"/>
      </w:pPr>
      <w:r>
        <w:t>Key findings</w:t>
      </w:r>
    </w:p>
    <w:p w14:paraId="404CECFE" w14:textId="77777777" w:rsidR="002616BA" w:rsidRDefault="00BF3318" w:rsidP="002616BA">
      <w:r>
        <w:t xml:space="preserve">Some of the key findings from the consultation sessions were: </w:t>
      </w:r>
    </w:p>
    <w:p w14:paraId="622CA9A2" w14:textId="77777777" w:rsidR="002616BA" w:rsidRDefault="00BF3318" w:rsidP="002616BA">
      <w:pPr>
        <w:pStyle w:val="ListBullet"/>
        <w:spacing w:line="240" w:lineRule="auto"/>
        <w:ind w:left="357" w:hanging="357"/>
      </w:pPr>
      <w:r>
        <w:t>All Torres Strait Islander children should be able to obtain a birth certificate that reflects their cultural identity and lived experience.</w:t>
      </w:r>
    </w:p>
    <w:p w14:paraId="66749220" w14:textId="77777777" w:rsidR="002616BA" w:rsidRDefault="00BF3318" w:rsidP="002616BA">
      <w:pPr>
        <w:pStyle w:val="ListBullet"/>
        <w:spacing w:line="240" w:lineRule="auto"/>
        <w:ind w:left="357" w:hanging="357"/>
      </w:pPr>
      <w:r>
        <w:t>Cultural lore and protocols dictate that discussion about traditional child rearing practices outside of the family (particularly those directly involved) is 'taboo', prohibited and regarded as highly inappropriate.</w:t>
      </w:r>
    </w:p>
    <w:p w14:paraId="2116D382" w14:textId="77777777" w:rsidR="002616BA" w:rsidRDefault="00BF3318" w:rsidP="002616BA">
      <w:pPr>
        <w:pStyle w:val="ListBullet"/>
        <w:spacing w:line="240" w:lineRule="auto"/>
        <w:ind w:left="357" w:hanging="357"/>
      </w:pPr>
      <w:r>
        <w:t>Any process for Torres Strait Islander people to obtain legal recognition should be affordable, accessible, culturally appropriate and confidential.</w:t>
      </w:r>
    </w:p>
    <w:p w14:paraId="03BCDBB3" w14:textId="77777777" w:rsidR="002616BA" w:rsidRDefault="002616BA" w:rsidP="002616BA">
      <w:pPr>
        <w:pStyle w:val="ListBullet"/>
        <w:numPr>
          <w:ilvl w:val="0"/>
          <w:numId w:val="0"/>
        </w:numPr>
        <w:tabs>
          <w:tab w:val="left" w:pos="720"/>
        </w:tabs>
        <w:spacing w:after="0"/>
        <w:ind w:left="360" w:hanging="360"/>
      </w:pPr>
    </w:p>
    <w:p w14:paraId="7F4521B6" w14:textId="77777777" w:rsidR="002616BA" w:rsidRDefault="00BF3318" w:rsidP="002616BA">
      <w:pPr>
        <w:pStyle w:val="Heading2"/>
        <w:rPr>
          <w:bCs w:val="0"/>
        </w:rPr>
      </w:pPr>
      <w:r>
        <w:t>Next steps</w:t>
      </w:r>
    </w:p>
    <w:p w14:paraId="1A2B5275" w14:textId="77777777" w:rsidR="002616BA" w:rsidRDefault="00BF3318">
      <w:r>
        <w:t xml:space="preserve">The Queensland Government is preparing for the implementation of </w:t>
      </w:r>
      <w:r w:rsidR="007659D6" w:rsidRPr="005B34CB">
        <w:t>the Act</w:t>
      </w:r>
      <w:r w:rsidRPr="005B34CB">
        <w:t>.</w:t>
      </w:r>
      <w:r>
        <w:t xml:space="preserve"> This involves the establishment of administrative structures and processes </w:t>
      </w:r>
      <w:r w:rsidR="007659D6">
        <w:t xml:space="preserve">that will allow </w:t>
      </w:r>
      <w:r>
        <w:t xml:space="preserve">for Torres Strait Islander families to apply for cultural recognition orders. </w:t>
      </w:r>
    </w:p>
    <w:p w14:paraId="0B07186A" w14:textId="0F5A8FDD" w:rsidR="00514BC9" w:rsidRDefault="00715712">
      <w:r w:rsidRPr="00715712">
        <w:t xml:space="preserve">The Act was proclaimed </w:t>
      </w:r>
      <w:r>
        <w:t>on</w:t>
      </w:r>
      <w:r w:rsidRPr="00715712">
        <w:t xml:space="preserve"> 1 July 2021. Following the implementation of the operational requirements of the Act</w:t>
      </w:r>
      <w:r>
        <w:t>,</w:t>
      </w:r>
      <w:r w:rsidRPr="00715712">
        <w:t xml:space="preserve"> </w:t>
      </w:r>
      <w:r w:rsidR="00731974">
        <w:t xml:space="preserve">eligible </w:t>
      </w:r>
      <w:r w:rsidR="00BF3318" w:rsidRPr="007659D6">
        <w:t>Torres Strait Islander families will be able to make applications to seek legal recognition</w:t>
      </w:r>
      <w:r w:rsidR="00731974">
        <w:t xml:space="preserve"> of the cultural practice through a cultural recognition order</w:t>
      </w:r>
      <w:r w:rsidR="00BF3318" w:rsidRPr="007659D6">
        <w:t xml:space="preserve">. </w:t>
      </w:r>
    </w:p>
    <w:p w14:paraId="2A40600B" w14:textId="77777777" w:rsidR="00514BC9" w:rsidRDefault="00BF3318" w:rsidP="005B34CB">
      <w:pPr>
        <w:pStyle w:val="Heading2"/>
      </w:pPr>
      <w:r>
        <w:t xml:space="preserve">Keep </w:t>
      </w:r>
      <w:r w:rsidR="00E46849">
        <w:t>up to date</w:t>
      </w:r>
    </w:p>
    <w:p w14:paraId="02B14F0E" w14:textId="738BB3AA" w:rsidR="002616BA" w:rsidRDefault="00BF3318" w:rsidP="005B34CB">
      <w:r>
        <w:t xml:space="preserve">For more information about </w:t>
      </w:r>
      <w:r w:rsidRPr="005B34CB">
        <w:rPr>
          <w:i/>
          <w:iCs/>
        </w:rPr>
        <w:t>Meriba Omasker Kaziw Kazipa (Torres Strait Islander Traditional Child Rearing Practice) Act 2020</w:t>
      </w:r>
      <w:r w:rsidRPr="005B34CB">
        <w:t xml:space="preserve">, </w:t>
      </w:r>
      <w:r>
        <w:t xml:space="preserve">visit: </w:t>
      </w:r>
      <w:hyperlink r:id="rId10" w:history="1">
        <w:r w:rsidR="000D2923" w:rsidRPr="006B3864">
          <w:rPr>
            <w:rStyle w:val="Hyperlink"/>
          </w:rPr>
          <w:t>www.dsdsatsip.qld.gov.au/torreschildrearing</w:t>
        </w:r>
      </w:hyperlink>
    </w:p>
    <w:sectPr w:rsidR="002616BA" w:rsidSect="003D0C78">
      <w:headerReference w:type="default" r:id="rId11"/>
      <w:footerReference w:type="default" r:id="rId12"/>
      <w:headerReference w:type="first" r:id="rId13"/>
      <w:footerReference w:type="first" r:id="rId14"/>
      <w:pgSz w:w="11906" w:h="16838"/>
      <w:pgMar w:top="170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1649" w14:textId="77777777" w:rsidR="00015F8B" w:rsidRDefault="00015F8B">
      <w:pPr>
        <w:spacing w:after="0" w:line="240" w:lineRule="auto"/>
      </w:pPr>
      <w:r>
        <w:separator/>
      </w:r>
    </w:p>
  </w:endnote>
  <w:endnote w:type="continuationSeparator" w:id="0">
    <w:p w14:paraId="76C11FB0" w14:textId="77777777" w:rsidR="00015F8B" w:rsidRDefault="0001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1C5F" w14:textId="77777777" w:rsidR="003D0C78" w:rsidRPr="00577BDF" w:rsidRDefault="00BF3318" w:rsidP="00577BDF">
    <w:pPr>
      <w:pStyle w:val="Footer"/>
    </w:pPr>
    <w:r w:rsidRPr="00577BDF">
      <w:t xml:space="preserve">Department of </w:t>
    </w:r>
    <w:r w:rsidR="00FA7899" w:rsidRPr="00FA7899">
      <w:t>Seniors, Disability Services and Aboriginal and Torres Strait Islander Partnerships</w:t>
    </w:r>
    <w:r w:rsidRPr="00577BDF">
      <w:tab/>
      <w:t xml:space="preserve">| </w:t>
    </w:r>
    <w:r w:rsidRPr="00577BDF">
      <w:fldChar w:fldCharType="begin"/>
    </w:r>
    <w:r w:rsidRPr="00577BDF">
      <w:instrText xml:space="preserve"> PAGE   \* MERGEFORMAT </w:instrText>
    </w:r>
    <w:r w:rsidRPr="00577BDF">
      <w:fldChar w:fldCharType="separate"/>
    </w:r>
    <w:r w:rsidR="00577BDF">
      <w:rPr>
        <w:noProof/>
      </w:rPr>
      <w:t>2</w:t>
    </w:r>
    <w:r w:rsidRPr="00577B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4F23" w14:textId="77777777" w:rsidR="00F65182" w:rsidRPr="0091016E" w:rsidRDefault="00BF3318" w:rsidP="00577BDF">
    <w:pPr>
      <w:pStyle w:val="Footer"/>
    </w:pPr>
    <w:r w:rsidRPr="0091016E">
      <w:t xml:space="preserve">Department of </w:t>
    </w:r>
    <w:bookmarkStart w:id="2" w:name="_Hlk65074049"/>
    <w:r w:rsidR="00E32C0A">
      <w:t xml:space="preserve">Seniors, Disability Services and </w:t>
    </w:r>
    <w:r w:rsidRPr="0091016E">
      <w:t>Aboriginal and Torres Strait Islander Partnerships</w:t>
    </w:r>
    <w:bookmarkEnd w:id="2"/>
    <w:r w:rsidR="003D0C78">
      <w:rPr>
        <w:noProof/>
      </w:rPr>
      <w:drawing>
        <wp:anchor distT="0" distB="0" distL="114300" distR="114300" simplePos="0" relativeHeight="251659264" behindDoc="1" locked="0" layoutInCell="1" allowOverlap="1" wp14:anchorId="331CE507" wp14:editId="21B31530">
          <wp:simplePos x="0" y="0"/>
          <wp:positionH relativeFrom="column">
            <wp:posOffset>360680</wp:posOffset>
          </wp:positionH>
          <wp:positionV relativeFrom="paragraph">
            <wp:posOffset>-712470</wp:posOffset>
          </wp:positionV>
          <wp:extent cx="6480000" cy="1294372"/>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12943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B902" w14:textId="77777777" w:rsidR="00015F8B" w:rsidRDefault="00015F8B">
      <w:pPr>
        <w:spacing w:after="0" w:line="240" w:lineRule="auto"/>
      </w:pPr>
      <w:r>
        <w:separator/>
      </w:r>
    </w:p>
  </w:footnote>
  <w:footnote w:type="continuationSeparator" w:id="0">
    <w:p w14:paraId="21B2BE87" w14:textId="77777777" w:rsidR="00015F8B" w:rsidRDefault="00015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519" w14:textId="77777777" w:rsidR="00577BDF" w:rsidRPr="00A131BB" w:rsidRDefault="00BF3318" w:rsidP="00A131BB">
    <w:pPr>
      <w:pStyle w:val="Header"/>
      <w:spacing w:after="0"/>
      <w:rPr>
        <w:i/>
        <w:iCs/>
      </w:rPr>
    </w:pPr>
    <w:r w:rsidRPr="00A131BB">
      <w:rPr>
        <w:i/>
        <w:iCs/>
      </w:rPr>
      <w:t>Meriba Omasker Kaziw Kazipa (Torres Strait Islander Traditional Child Rearing Practice) Act 2020</w:t>
    </w:r>
  </w:p>
  <w:p w14:paraId="6D4A39A0" w14:textId="77777777" w:rsidR="00A131BB" w:rsidRPr="00577BDF" w:rsidRDefault="00BF3318" w:rsidP="00A131BB">
    <w:pPr>
      <w:pStyle w:val="Header"/>
      <w:spacing w:after="0"/>
    </w:pPr>
    <w:r>
      <w:t xml:space="preserve">Factsheet: </w:t>
    </w:r>
    <w:r w:rsidR="002616BA">
      <w:t>Consultation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7E39" w14:textId="4BE1B630" w:rsidR="00A131BB" w:rsidRDefault="00BF3318" w:rsidP="003D0C78">
    <w:pPr>
      <w:pStyle w:val="Documenttitle1"/>
      <w:tabs>
        <w:tab w:val="right" w:pos="9638"/>
      </w:tabs>
      <w:rPr>
        <w:i/>
        <w:iCs/>
      </w:rPr>
    </w:pPr>
    <w:r w:rsidRPr="00A131BB">
      <w:rPr>
        <w:i/>
        <w:iCs/>
      </w:rPr>
      <w:drawing>
        <wp:anchor distT="0" distB="0" distL="114300" distR="114300" simplePos="0" relativeHeight="251658240" behindDoc="1" locked="0" layoutInCell="1" allowOverlap="1" wp14:anchorId="717A2515" wp14:editId="6E408B15">
          <wp:simplePos x="0" y="0"/>
          <wp:positionH relativeFrom="column">
            <wp:posOffset>-719455</wp:posOffset>
          </wp:positionH>
          <wp:positionV relativeFrom="paragraph">
            <wp:posOffset>-449580</wp:posOffset>
          </wp:positionV>
          <wp:extent cx="7560000" cy="151139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1390"/>
                  </a:xfrm>
                  <a:prstGeom prst="rect">
                    <a:avLst/>
                  </a:prstGeom>
                </pic:spPr>
              </pic:pic>
            </a:graphicData>
          </a:graphic>
          <wp14:sizeRelH relativeFrom="margin">
            <wp14:pctWidth>0</wp14:pctWidth>
          </wp14:sizeRelH>
          <wp14:sizeRelV relativeFrom="margin">
            <wp14:pctHeight>0</wp14:pctHeight>
          </wp14:sizeRelV>
        </wp:anchor>
      </w:drawing>
    </w:r>
    <w:r w:rsidRPr="00A131BB">
      <w:rPr>
        <w:i/>
        <w:iCs/>
      </w:rPr>
      <w:t>Meriba Omasker Kaziw Kazipa (Torres Strait Islander Traditional Child Rearing Practice</w:t>
    </w:r>
    <w:r>
      <w:rPr>
        <w:i/>
        <w:iCs/>
      </w:rPr>
      <w:t>s</w:t>
    </w:r>
    <w:r w:rsidRPr="00A131BB">
      <w:rPr>
        <w:i/>
        <w:iCs/>
      </w:rPr>
      <w:t>) Act 2020</w:t>
    </w:r>
  </w:p>
  <w:p w14:paraId="2D173903" w14:textId="5DFF4CA4" w:rsidR="005D07E7" w:rsidRDefault="005D07E7" w:rsidP="00384354">
    <w:pPr>
      <w:pStyle w:val="Documenttitle1"/>
      <w:tabs>
        <w:tab w:val="right" w:pos="9638"/>
      </w:tabs>
      <w:spacing w:after="0"/>
      <w:rPr>
        <w:sz w:val="20"/>
        <w:szCs w:val="20"/>
      </w:rPr>
    </w:pPr>
  </w:p>
  <w:p w14:paraId="4EC43004" w14:textId="3F5F0640" w:rsidR="003D0C78" w:rsidRDefault="005D07E7" w:rsidP="00384354">
    <w:pPr>
      <w:pStyle w:val="Documenttitle1"/>
      <w:tabs>
        <w:tab w:val="right" w:pos="9638"/>
      </w:tabs>
    </w:pPr>
    <w:r>
      <w:rPr>
        <w:sz w:val="20"/>
        <w:szCs w:val="20"/>
      </w:rPr>
      <w:t>As at 30 July 2021</w:t>
    </w:r>
  </w:p>
  <w:p w14:paraId="5772E517" w14:textId="77777777" w:rsidR="003D0C78" w:rsidRPr="003D0C78" w:rsidRDefault="003D0C78" w:rsidP="003D0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D838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4EA805C"/>
    <w:lvl w:ilvl="0">
      <w:start w:val="1"/>
      <w:numFmt w:val="decimal"/>
      <w:pStyle w:val="ListNumber"/>
      <w:lvlText w:val="%1."/>
      <w:lvlJc w:val="left"/>
      <w:pPr>
        <w:tabs>
          <w:tab w:val="num" w:pos="360"/>
        </w:tabs>
        <w:ind w:left="360" w:hanging="360"/>
      </w:pPr>
      <w:rPr>
        <w:color w:val="808080" w:themeColor="background1" w:themeShade="80"/>
      </w:rPr>
    </w:lvl>
  </w:abstractNum>
  <w:abstractNum w:abstractNumId="2" w15:restartNumberingAfterBreak="0">
    <w:nsid w:val="FFFFFF89"/>
    <w:multiLevelType w:val="singleLevel"/>
    <w:tmpl w:val="EE76E738"/>
    <w:lvl w:ilvl="0">
      <w:start w:val="1"/>
      <w:numFmt w:val="bullet"/>
      <w:pStyle w:val="ListBullet"/>
      <w:lvlText w:val=""/>
      <w:lvlJc w:val="left"/>
      <w:pPr>
        <w:tabs>
          <w:tab w:val="num" w:pos="360"/>
        </w:tabs>
        <w:ind w:left="360" w:hanging="360"/>
      </w:pPr>
      <w:rPr>
        <w:rFonts w:ascii="Symbol" w:hAnsi="Symbol" w:hint="default"/>
        <w:color w:val="808080" w:themeColor="background1" w:themeShade="80"/>
      </w:rPr>
    </w:lvl>
  </w:abstractNum>
  <w:abstractNum w:abstractNumId="3" w15:restartNumberingAfterBreak="0">
    <w:nsid w:val="0E627C12"/>
    <w:multiLevelType w:val="hybridMultilevel"/>
    <w:tmpl w:val="0C5A1624"/>
    <w:lvl w:ilvl="0" w:tplc="E35E27C0">
      <w:start w:val="1"/>
      <w:numFmt w:val="bullet"/>
      <w:lvlText w:val="̶"/>
      <w:lvlJc w:val="left"/>
      <w:pPr>
        <w:ind w:left="1080" w:hanging="360"/>
      </w:pPr>
      <w:rPr>
        <w:rFonts w:ascii="Courier New" w:hAnsi="Courier New" w:cs="Times New Roman" w:hint="default"/>
      </w:rPr>
    </w:lvl>
    <w:lvl w:ilvl="1" w:tplc="58286A06">
      <w:start w:val="1"/>
      <w:numFmt w:val="bullet"/>
      <w:lvlText w:val="o"/>
      <w:lvlJc w:val="left"/>
      <w:pPr>
        <w:ind w:left="1800" w:hanging="360"/>
      </w:pPr>
      <w:rPr>
        <w:rFonts w:ascii="Courier New" w:hAnsi="Courier New" w:cs="Courier New" w:hint="default"/>
      </w:rPr>
    </w:lvl>
    <w:lvl w:ilvl="2" w:tplc="C2BE9FC0">
      <w:start w:val="1"/>
      <w:numFmt w:val="bullet"/>
      <w:lvlText w:val=""/>
      <w:lvlJc w:val="left"/>
      <w:pPr>
        <w:ind w:left="2520" w:hanging="360"/>
      </w:pPr>
      <w:rPr>
        <w:rFonts w:ascii="Wingdings" w:hAnsi="Wingdings" w:hint="default"/>
      </w:rPr>
    </w:lvl>
    <w:lvl w:ilvl="3" w:tplc="2FF087B6">
      <w:start w:val="1"/>
      <w:numFmt w:val="bullet"/>
      <w:lvlText w:val=""/>
      <w:lvlJc w:val="left"/>
      <w:pPr>
        <w:ind w:left="3240" w:hanging="360"/>
      </w:pPr>
      <w:rPr>
        <w:rFonts w:ascii="Symbol" w:hAnsi="Symbol" w:hint="default"/>
      </w:rPr>
    </w:lvl>
    <w:lvl w:ilvl="4" w:tplc="BEC07046">
      <w:start w:val="1"/>
      <w:numFmt w:val="bullet"/>
      <w:lvlText w:val="o"/>
      <w:lvlJc w:val="left"/>
      <w:pPr>
        <w:ind w:left="3960" w:hanging="360"/>
      </w:pPr>
      <w:rPr>
        <w:rFonts w:ascii="Courier New" w:hAnsi="Courier New" w:cs="Courier New" w:hint="default"/>
      </w:rPr>
    </w:lvl>
    <w:lvl w:ilvl="5" w:tplc="B08EE39E">
      <w:start w:val="1"/>
      <w:numFmt w:val="bullet"/>
      <w:lvlText w:val=""/>
      <w:lvlJc w:val="left"/>
      <w:pPr>
        <w:ind w:left="4680" w:hanging="360"/>
      </w:pPr>
      <w:rPr>
        <w:rFonts w:ascii="Wingdings" w:hAnsi="Wingdings" w:hint="default"/>
      </w:rPr>
    </w:lvl>
    <w:lvl w:ilvl="6" w:tplc="C3C26A0A">
      <w:start w:val="1"/>
      <w:numFmt w:val="bullet"/>
      <w:lvlText w:val=""/>
      <w:lvlJc w:val="left"/>
      <w:pPr>
        <w:ind w:left="5400" w:hanging="360"/>
      </w:pPr>
      <w:rPr>
        <w:rFonts w:ascii="Symbol" w:hAnsi="Symbol" w:hint="default"/>
      </w:rPr>
    </w:lvl>
    <w:lvl w:ilvl="7" w:tplc="9F8AF908">
      <w:start w:val="1"/>
      <w:numFmt w:val="bullet"/>
      <w:lvlText w:val="o"/>
      <w:lvlJc w:val="left"/>
      <w:pPr>
        <w:ind w:left="6120" w:hanging="360"/>
      </w:pPr>
      <w:rPr>
        <w:rFonts w:ascii="Courier New" w:hAnsi="Courier New" w:cs="Courier New" w:hint="default"/>
      </w:rPr>
    </w:lvl>
    <w:lvl w:ilvl="8" w:tplc="456A7F32">
      <w:start w:val="1"/>
      <w:numFmt w:val="bullet"/>
      <w:lvlText w:val=""/>
      <w:lvlJc w:val="left"/>
      <w:pPr>
        <w:ind w:left="6840" w:hanging="360"/>
      </w:pPr>
      <w:rPr>
        <w:rFonts w:ascii="Wingdings" w:hAnsi="Wingdings" w:hint="default"/>
      </w:rPr>
    </w:lvl>
  </w:abstractNum>
  <w:abstractNum w:abstractNumId="4" w15:restartNumberingAfterBreak="0">
    <w:nsid w:val="120A3315"/>
    <w:multiLevelType w:val="hybridMultilevel"/>
    <w:tmpl w:val="C39A844E"/>
    <w:lvl w:ilvl="0" w:tplc="BFA26128">
      <w:start w:val="1"/>
      <w:numFmt w:val="bullet"/>
      <w:lvlText w:val=""/>
      <w:lvlJc w:val="left"/>
      <w:pPr>
        <w:ind w:left="720" w:hanging="360"/>
      </w:pPr>
      <w:rPr>
        <w:rFonts w:ascii="Symbol" w:hAnsi="Symbol" w:hint="default"/>
      </w:rPr>
    </w:lvl>
    <w:lvl w:ilvl="1" w:tplc="A062564C">
      <w:start w:val="1"/>
      <w:numFmt w:val="bullet"/>
      <w:lvlText w:val="o"/>
      <w:lvlJc w:val="left"/>
      <w:pPr>
        <w:ind w:left="1440" w:hanging="360"/>
      </w:pPr>
      <w:rPr>
        <w:rFonts w:ascii="Courier New" w:hAnsi="Courier New" w:cs="Courier New" w:hint="default"/>
      </w:rPr>
    </w:lvl>
    <w:lvl w:ilvl="2" w:tplc="29B46CC4" w:tentative="1">
      <w:start w:val="1"/>
      <w:numFmt w:val="bullet"/>
      <w:lvlText w:val=""/>
      <w:lvlJc w:val="left"/>
      <w:pPr>
        <w:ind w:left="2160" w:hanging="360"/>
      </w:pPr>
      <w:rPr>
        <w:rFonts w:ascii="Wingdings" w:hAnsi="Wingdings" w:hint="default"/>
      </w:rPr>
    </w:lvl>
    <w:lvl w:ilvl="3" w:tplc="0590E1B2" w:tentative="1">
      <w:start w:val="1"/>
      <w:numFmt w:val="bullet"/>
      <w:lvlText w:val=""/>
      <w:lvlJc w:val="left"/>
      <w:pPr>
        <w:ind w:left="2880" w:hanging="360"/>
      </w:pPr>
      <w:rPr>
        <w:rFonts w:ascii="Symbol" w:hAnsi="Symbol" w:hint="default"/>
      </w:rPr>
    </w:lvl>
    <w:lvl w:ilvl="4" w:tplc="EA7E7068" w:tentative="1">
      <w:start w:val="1"/>
      <w:numFmt w:val="bullet"/>
      <w:lvlText w:val="o"/>
      <w:lvlJc w:val="left"/>
      <w:pPr>
        <w:ind w:left="3600" w:hanging="360"/>
      </w:pPr>
      <w:rPr>
        <w:rFonts w:ascii="Courier New" w:hAnsi="Courier New" w:cs="Courier New" w:hint="default"/>
      </w:rPr>
    </w:lvl>
    <w:lvl w:ilvl="5" w:tplc="A12EF006" w:tentative="1">
      <w:start w:val="1"/>
      <w:numFmt w:val="bullet"/>
      <w:lvlText w:val=""/>
      <w:lvlJc w:val="left"/>
      <w:pPr>
        <w:ind w:left="4320" w:hanging="360"/>
      </w:pPr>
      <w:rPr>
        <w:rFonts w:ascii="Wingdings" w:hAnsi="Wingdings" w:hint="default"/>
      </w:rPr>
    </w:lvl>
    <w:lvl w:ilvl="6" w:tplc="D0C0DBFE" w:tentative="1">
      <w:start w:val="1"/>
      <w:numFmt w:val="bullet"/>
      <w:lvlText w:val=""/>
      <w:lvlJc w:val="left"/>
      <w:pPr>
        <w:ind w:left="5040" w:hanging="360"/>
      </w:pPr>
      <w:rPr>
        <w:rFonts w:ascii="Symbol" w:hAnsi="Symbol" w:hint="default"/>
      </w:rPr>
    </w:lvl>
    <w:lvl w:ilvl="7" w:tplc="4EDE137A" w:tentative="1">
      <w:start w:val="1"/>
      <w:numFmt w:val="bullet"/>
      <w:lvlText w:val="o"/>
      <w:lvlJc w:val="left"/>
      <w:pPr>
        <w:ind w:left="5760" w:hanging="360"/>
      </w:pPr>
      <w:rPr>
        <w:rFonts w:ascii="Courier New" w:hAnsi="Courier New" w:cs="Courier New" w:hint="default"/>
      </w:rPr>
    </w:lvl>
    <w:lvl w:ilvl="8" w:tplc="B4B634DA" w:tentative="1">
      <w:start w:val="1"/>
      <w:numFmt w:val="bullet"/>
      <w:lvlText w:val=""/>
      <w:lvlJc w:val="left"/>
      <w:pPr>
        <w:ind w:left="6480" w:hanging="360"/>
      </w:pPr>
      <w:rPr>
        <w:rFonts w:ascii="Wingdings" w:hAnsi="Wingdings" w:hint="default"/>
      </w:rPr>
    </w:lvl>
  </w:abstractNum>
  <w:abstractNum w:abstractNumId="5" w15:restartNumberingAfterBreak="0">
    <w:nsid w:val="15481BFE"/>
    <w:multiLevelType w:val="hybridMultilevel"/>
    <w:tmpl w:val="10CCA9C2"/>
    <w:lvl w:ilvl="0" w:tplc="E8D275BE">
      <w:start w:val="1"/>
      <w:numFmt w:val="bullet"/>
      <w:lvlText w:val=""/>
      <w:lvlJc w:val="left"/>
      <w:pPr>
        <w:ind w:left="360" w:hanging="360"/>
      </w:pPr>
      <w:rPr>
        <w:rFonts w:ascii="Symbol" w:hAnsi="Symbol" w:hint="default"/>
      </w:rPr>
    </w:lvl>
    <w:lvl w:ilvl="1" w:tplc="70945DC8">
      <w:start w:val="1"/>
      <w:numFmt w:val="bullet"/>
      <w:lvlText w:val="o"/>
      <w:lvlJc w:val="left"/>
      <w:pPr>
        <w:ind w:left="1080" w:hanging="360"/>
      </w:pPr>
      <w:rPr>
        <w:rFonts w:ascii="Courier New" w:hAnsi="Courier New" w:cs="Courier New" w:hint="default"/>
      </w:rPr>
    </w:lvl>
    <w:lvl w:ilvl="2" w:tplc="56C8C976">
      <w:start w:val="1"/>
      <w:numFmt w:val="bullet"/>
      <w:lvlText w:val="o"/>
      <w:lvlJc w:val="left"/>
      <w:pPr>
        <w:ind w:left="1800" w:hanging="360"/>
      </w:pPr>
      <w:rPr>
        <w:rFonts w:ascii="Courier New" w:hAnsi="Courier New" w:cs="Courier New" w:hint="default"/>
      </w:rPr>
    </w:lvl>
    <w:lvl w:ilvl="3" w:tplc="6FF0D1E2">
      <w:start w:val="1"/>
      <w:numFmt w:val="bullet"/>
      <w:lvlText w:val=""/>
      <w:lvlJc w:val="left"/>
      <w:pPr>
        <w:ind w:left="2520" w:hanging="360"/>
      </w:pPr>
      <w:rPr>
        <w:rFonts w:ascii="Symbol" w:hAnsi="Symbol" w:hint="default"/>
      </w:rPr>
    </w:lvl>
    <w:lvl w:ilvl="4" w:tplc="8084E3FC">
      <w:start w:val="1"/>
      <w:numFmt w:val="bullet"/>
      <w:lvlText w:val="o"/>
      <w:lvlJc w:val="left"/>
      <w:pPr>
        <w:ind w:left="3240" w:hanging="360"/>
      </w:pPr>
      <w:rPr>
        <w:rFonts w:ascii="Courier New" w:hAnsi="Courier New" w:cs="Courier New" w:hint="default"/>
      </w:rPr>
    </w:lvl>
    <w:lvl w:ilvl="5" w:tplc="E3BA0682">
      <w:start w:val="1"/>
      <w:numFmt w:val="bullet"/>
      <w:lvlText w:val=""/>
      <w:lvlJc w:val="left"/>
      <w:pPr>
        <w:ind w:left="3960" w:hanging="360"/>
      </w:pPr>
      <w:rPr>
        <w:rFonts w:ascii="Wingdings" w:hAnsi="Wingdings" w:hint="default"/>
      </w:rPr>
    </w:lvl>
    <w:lvl w:ilvl="6" w:tplc="15E68750">
      <w:start w:val="1"/>
      <w:numFmt w:val="bullet"/>
      <w:lvlText w:val=""/>
      <w:lvlJc w:val="left"/>
      <w:pPr>
        <w:ind w:left="4680" w:hanging="360"/>
      </w:pPr>
      <w:rPr>
        <w:rFonts w:ascii="Symbol" w:hAnsi="Symbol" w:hint="default"/>
      </w:rPr>
    </w:lvl>
    <w:lvl w:ilvl="7" w:tplc="8BB8B47E">
      <w:start w:val="1"/>
      <w:numFmt w:val="bullet"/>
      <w:lvlText w:val="o"/>
      <w:lvlJc w:val="left"/>
      <w:pPr>
        <w:ind w:left="5400" w:hanging="360"/>
      </w:pPr>
      <w:rPr>
        <w:rFonts w:ascii="Courier New" w:hAnsi="Courier New" w:cs="Courier New" w:hint="default"/>
      </w:rPr>
    </w:lvl>
    <w:lvl w:ilvl="8" w:tplc="C720CE74">
      <w:start w:val="1"/>
      <w:numFmt w:val="bullet"/>
      <w:lvlText w:val=""/>
      <w:lvlJc w:val="left"/>
      <w:pPr>
        <w:ind w:left="6120" w:hanging="360"/>
      </w:pPr>
      <w:rPr>
        <w:rFonts w:ascii="Wingdings" w:hAnsi="Wingdings" w:hint="default"/>
      </w:rPr>
    </w:lvl>
  </w:abstractNum>
  <w:abstractNum w:abstractNumId="6" w15:restartNumberingAfterBreak="0">
    <w:nsid w:val="174C760C"/>
    <w:multiLevelType w:val="hybridMultilevel"/>
    <w:tmpl w:val="150492C6"/>
    <w:lvl w:ilvl="0" w:tplc="799CDB10">
      <w:start w:val="1"/>
      <w:numFmt w:val="bullet"/>
      <w:lvlText w:val=""/>
      <w:lvlJc w:val="left"/>
      <w:pPr>
        <w:ind w:left="360" w:hanging="360"/>
      </w:pPr>
      <w:rPr>
        <w:rFonts w:ascii="Symbol" w:hAnsi="Symbol" w:hint="default"/>
      </w:rPr>
    </w:lvl>
    <w:lvl w:ilvl="1" w:tplc="700613C2">
      <w:start w:val="1"/>
      <w:numFmt w:val="bullet"/>
      <w:lvlText w:val="o"/>
      <w:lvlJc w:val="left"/>
      <w:pPr>
        <w:ind w:left="1080" w:hanging="360"/>
      </w:pPr>
      <w:rPr>
        <w:rFonts w:ascii="Courier New" w:hAnsi="Courier New" w:cs="Courier New" w:hint="default"/>
      </w:rPr>
    </w:lvl>
    <w:lvl w:ilvl="2" w:tplc="54165F1C">
      <w:start w:val="1"/>
      <w:numFmt w:val="bullet"/>
      <w:lvlText w:val=""/>
      <w:lvlJc w:val="left"/>
      <w:pPr>
        <w:ind w:left="1800" w:hanging="360"/>
      </w:pPr>
      <w:rPr>
        <w:rFonts w:ascii="Wingdings" w:hAnsi="Wingdings" w:hint="default"/>
      </w:rPr>
    </w:lvl>
    <w:lvl w:ilvl="3" w:tplc="4434F7DC">
      <w:start w:val="1"/>
      <w:numFmt w:val="bullet"/>
      <w:lvlText w:val=""/>
      <w:lvlJc w:val="left"/>
      <w:pPr>
        <w:ind w:left="2520" w:hanging="360"/>
      </w:pPr>
      <w:rPr>
        <w:rFonts w:ascii="Symbol" w:hAnsi="Symbol" w:hint="default"/>
      </w:rPr>
    </w:lvl>
    <w:lvl w:ilvl="4" w:tplc="341EEFA8">
      <w:start w:val="1"/>
      <w:numFmt w:val="bullet"/>
      <w:lvlText w:val="o"/>
      <w:lvlJc w:val="left"/>
      <w:pPr>
        <w:ind w:left="3240" w:hanging="360"/>
      </w:pPr>
      <w:rPr>
        <w:rFonts w:ascii="Courier New" w:hAnsi="Courier New" w:cs="Courier New" w:hint="default"/>
      </w:rPr>
    </w:lvl>
    <w:lvl w:ilvl="5" w:tplc="848A06F4">
      <w:start w:val="1"/>
      <w:numFmt w:val="bullet"/>
      <w:lvlText w:val=""/>
      <w:lvlJc w:val="left"/>
      <w:pPr>
        <w:ind w:left="3960" w:hanging="360"/>
      </w:pPr>
      <w:rPr>
        <w:rFonts w:ascii="Wingdings" w:hAnsi="Wingdings" w:hint="default"/>
      </w:rPr>
    </w:lvl>
    <w:lvl w:ilvl="6" w:tplc="22A6C6F2">
      <w:start w:val="1"/>
      <w:numFmt w:val="bullet"/>
      <w:lvlText w:val=""/>
      <w:lvlJc w:val="left"/>
      <w:pPr>
        <w:ind w:left="4680" w:hanging="360"/>
      </w:pPr>
      <w:rPr>
        <w:rFonts w:ascii="Symbol" w:hAnsi="Symbol" w:hint="default"/>
      </w:rPr>
    </w:lvl>
    <w:lvl w:ilvl="7" w:tplc="CF021192">
      <w:start w:val="1"/>
      <w:numFmt w:val="bullet"/>
      <w:lvlText w:val="o"/>
      <w:lvlJc w:val="left"/>
      <w:pPr>
        <w:ind w:left="5400" w:hanging="360"/>
      </w:pPr>
      <w:rPr>
        <w:rFonts w:ascii="Courier New" w:hAnsi="Courier New" w:cs="Courier New" w:hint="default"/>
      </w:rPr>
    </w:lvl>
    <w:lvl w:ilvl="8" w:tplc="4DF29B9E">
      <w:start w:val="1"/>
      <w:numFmt w:val="bullet"/>
      <w:lvlText w:val=""/>
      <w:lvlJc w:val="left"/>
      <w:pPr>
        <w:ind w:left="6120" w:hanging="360"/>
      </w:pPr>
      <w:rPr>
        <w:rFonts w:ascii="Wingdings" w:hAnsi="Wingdings" w:hint="default"/>
      </w:rPr>
    </w:lvl>
  </w:abstractNum>
  <w:abstractNum w:abstractNumId="7" w15:restartNumberingAfterBreak="0">
    <w:nsid w:val="30D05207"/>
    <w:multiLevelType w:val="hybridMultilevel"/>
    <w:tmpl w:val="AC466E7E"/>
    <w:lvl w:ilvl="0" w:tplc="D5C8D7C8">
      <w:start w:val="1"/>
      <w:numFmt w:val="bullet"/>
      <w:pStyle w:val="ListBullet2"/>
      <w:lvlText w:val="-"/>
      <w:lvlJc w:val="left"/>
      <w:pPr>
        <w:ind w:left="717" w:hanging="360"/>
      </w:pPr>
      <w:rPr>
        <w:rFonts w:ascii="Courier New" w:hAnsi="Courier New" w:hint="default"/>
        <w:color w:val="7F7F7F"/>
      </w:rPr>
    </w:lvl>
    <w:lvl w:ilvl="1" w:tplc="C27A6766" w:tentative="1">
      <w:start w:val="1"/>
      <w:numFmt w:val="bullet"/>
      <w:lvlText w:val="o"/>
      <w:lvlJc w:val="left"/>
      <w:pPr>
        <w:ind w:left="1437" w:hanging="360"/>
      </w:pPr>
      <w:rPr>
        <w:rFonts w:ascii="Courier New" w:hAnsi="Courier New" w:cs="Courier New" w:hint="default"/>
      </w:rPr>
    </w:lvl>
    <w:lvl w:ilvl="2" w:tplc="39B65C28" w:tentative="1">
      <w:start w:val="1"/>
      <w:numFmt w:val="bullet"/>
      <w:lvlText w:val=""/>
      <w:lvlJc w:val="left"/>
      <w:pPr>
        <w:ind w:left="2157" w:hanging="360"/>
      </w:pPr>
      <w:rPr>
        <w:rFonts w:ascii="Wingdings" w:hAnsi="Wingdings" w:hint="default"/>
      </w:rPr>
    </w:lvl>
    <w:lvl w:ilvl="3" w:tplc="EA66D814" w:tentative="1">
      <w:start w:val="1"/>
      <w:numFmt w:val="bullet"/>
      <w:lvlText w:val=""/>
      <w:lvlJc w:val="left"/>
      <w:pPr>
        <w:ind w:left="2877" w:hanging="360"/>
      </w:pPr>
      <w:rPr>
        <w:rFonts w:ascii="Symbol" w:hAnsi="Symbol" w:hint="default"/>
      </w:rPr>
    </w:lvl>
    <w:lvl w:ilvl="4" w:tplc="2E9C6266" w:tentative="1">
      <w:start w:val="1"/>
      <w:numFmt w:val="bullet"/>
      <w:lvlText w:val="o"/>
      <w:lvlJc w:val="left"/>
      <w:pPr>
        <w:ind w:left="3597" w:hanging="360"/>
      </w:pPr>
      <w:rPr>
        <w:rFonts w:ascii="Courier New" w:hAnsi="Courier New" w:cs="Courier New" w:hint="default"/>
      </w:rPr>
    </w:lvl>
    <w:lvl w:ilvl="5" w:tplc="3E722F06" w:tentative="1">
      <w:start w:val="1"/>
      <w:numFmt w:val="bullet"/>
      <w:lvlText w:val=""/>
      <w:lvlJc w:val="left"/>
      <w:pPr>
        <w:ind w:left="4317" w:hanging="360"/>
      </w:pPr>
      <w:rPr>
        <w:rFonts w:ascii="Wingdings" w:hAnsi="Wingdings" w:hint="default"/>
      </w:rPr>
    </w:lvl>
    <w:lvl w:ilvl="6" w:tplc="78D2A7DC" w:tentative="1">
      <w:start w:val="1"/>
      <w:numFmt w:val="bullet"/>
      <w:lvlText w:val=""/>
      <w:lvlJc w:val="left"/>
      <w:pPr>
        <w:ind w:left="5037" w:hanging="360"/>
      </w:pPr>
      <w:rPr>
        <w:rFonts w:ascii="Symbol" w:hAnsi="Symbol" w:hint="default"/>
      </w:rPr>
    </w:lvl>
    <w:lvl w:ilvl="7" w:tplc="25D6FB60" w:tentative="1">
      <w:start w:val="1"/>
      <w:numFmt w:val="bullet"/>
      <w:lvlText w:val="o"/>
      <w:lvlJc w:val="left"/>
      <w:pPr>
        <w:ind w:left="5757" w:hanging="360"/>
      </w:pPr>
      <w:rPr>
        <w:rFonts w:ascii="Courier New" w:hAnsi="Courier New" w:cs="Courier New" w:hint="default"/>
      </w:rPr>
    </w:lvl>
    <w:lvl w:ilvl="8" w:tplc="284444C6" w:tentative="1">
      <w:start w:val="1"/>
      <w:numFmt w:val="bullet"/>
      <w:lvlText w:val=""/>
      <w:lvlJc w:val="left"/>
      <w:pPr>
        <w:ind w:left="6477" w:hanging="360"/>
      </w:pPr>
      <w:rPr>
        <w:rFonts w:ascii="Wingdings" w:hAnsi="Wingdings" w:hint="default"/>
      </w:rPr>
    </w:lvl>
  </w:abstractNum>
  <w:abstractNum w:abstractNumId="8" w15:restartNumberingAfterBreak="0">
    <w:nsid w:val="32743DED"/>
    <w:multiLevelType w:val="hybridMultilevel"/>
    <w:tmpl w:val="D47A0B76"/>
    <w:lvl w:ilvl="0" w:tplc="1458F7D4">
      <w:start w:val="1"/>
      <w:numFmt w:val="bullet"/>
      <w:lvlText w:val=""/>
      <w:lvlJc w:val="left"/>
      <w:pPr>
        <w:ind w:left="360" w:hanging="360"/>
      </w:pPr>
      <w:rPr>
        <w:rFonts w:ascii="Symbol" w:hAnsi="Symbol" w:hint="default"/>
      </w:rPr>
    </w:lvl>
    <w:lvl w:ilvl="1" w:tplc="16F0333A">
      <w:start w:val="1"/>
      <w:numFmt w:val="bullet"/>
      <w:lvlText w:val="̶"/>
      <w:lvlJc w:val="left"/>
      <w:pPr>
        <w:ind w:left="1080" w:hanging="360"/>
      </w:pPr>
      <w:rPr>
        <w:rFonts w:ascii="Courier New" w:hAnsi="Courier New" w:cs="Times New Roman" w:hint="default"/>
      </w:rPr>
    </w:lvl>
    <w:lvl w:ilvl="2" w:tplc="852C90F0">
      <w:start w:val="1"/>
      <w:numFmt w:val="bullet"/>
      <w:lvlText w:val=""/>
      <w:lvlJc w:val="left"/>
      <w:pPr>
        <w:ind w:left="1800" w:hanging="360"/>
      </w:pPr>
      <w:rPr>
        <w:rFonts w:ascii="Wingdings" w:hAnsi="Wingdings" w:hint="default"/>
      </w:rPr>
    </w:lvl>
    <w:lvl w:ilvl="3" w:tplc="E4948CFC">
      <w:start w:val="1"/>
      <w:numFmt w:val="bullet"/>
      <w:lvlText w:val=""/>
      <w:lvlJc w:val="left"/>
      <w:pPr>
        <w:ind w:left="2520" w:hanging="360"/>
      </w:pPr>
      <w:rPr>
        <w:rFonts w:ascii="Symbol" w:hAnsi="Symbol" w:hint="default"/>
      </w:rPr>
    </w:lvl>
    <w:lvl w:ilvl="4" w:tplc="0A82630E">
      <w:start w:val="1"/>
      <w:numFmt w:val="bullet"/>
      <w:lvlText w:val="o"/>
      <w:lvlJc w:val="left"/>
      <w:pPr>
        <w:ind w:left="3240" w:hanging="360"/>
      </w:pPr>
      <w:rPr>
        <w:rFonts w:ascii="Courier New" w:hAnsi="Courier New" w:cs="Courier New" w:hint="default"/>
      </w:rPr>
    </w:lvl>
    <w:lvl w:ilvl="5" w:tplc="A04E426E">
      <w:start w:val="1"/>
      <w:numFmt w:val="bullet"/>
      <w:lvlText w:val=""/>
      <w:lvlJc w:val="left"/>
      <w:pPr>
        <w:ind w:left="3960" w:hanging="360"/>
      </w:pPr>
      <w:rPr>
        <w:rFonts w:ascii="Wingdings" w:hAnsi="Wingdings" w:hint="default"/>
      </w:rPr>
    </w:lvl>
    <w:lvl w:ilvl="6" w:tplc="DE7CB8EA">
      <w:start w:val="1"/>
      <w:numFmt w:val="bullet"/>
      <w:lvlText w:val=""/>
      <w:lvlJc w:val="left"/>
      <w:pPr>
        <w:ind w:left="4680" w:hanging="360"/>
      </w:pPr>
      <w:rPr>
        <w:rFonts w:ascii="Symbol" w:hAnsi="Symbol" w:hint="default"/>
      </w:rPr>
    </w:lvl>
    <w:lvl w:ilvl="7" w:tplc="660A1BF2">
      <w:start w:val="1"/>
      <w:numFmt w:val="bullet"/>
      <w:lvlText w:val="o"/>
      <w:lvlJc w:val="left"/>
      <w:pPr>
        <w:ind w:left="5400" w:hanging="360"/>
      </w:pPr>
      <w:rPr>
        <w:rFonts w:ascii="Courier New" w:hAnsi="Courier New" w:cs="Courier New" w:hint="default"/>
      </w:rPr>
    </w:lvl>
    <w:lvl w:ilvl="8" w:tplc="61567AFC">
      <w:start w:val="1"/>
      <w:numFmt w:val="bullet"/>
      <w:lvlText w:val=""/>
      <w:lvlJc w:val="left"/>
      <w:pPr>
        <w:ind w:left="6120" w:hanging="360"/>
      </w:pPr>
      <w:rPr>
        <w:rFonts w:ascii="Wingdings" w:hAnsi="Wingdings" w:hint="default"/>
      </w:rPr>
    </w:lvl>
  </w:abstractNum>
  <w:abstractNum w:abstractNumId="9" w15:restartNumberingAfterBreak="0">
    <w:nsid w:val="45E64FC6"/>
    <w:multiLevelType w:val="hybridMultilevel"/>
    <w:tmpl w:val="5FE06F64"/>
    <w:lvl w:ilvl="0" w:tplc="A00444E6">
      <w:start w:val="1"/>
      <w:numFmt w:val="bullet"/>
      <w:lvlText w:val=""/>
      <w:lvlJc w:val="left"/>
      <w:pPr>
        <w:ind w:left="720" w:hanging="360"/>
      </w:pPr>
      <w:rPr>
        <w:rFonts w:ascii="Symbol" w:hAnsi="Symbol" w:hint="default"/>
      </w:rPr>
    </w:lvl>
    <w:lvl w:ilvl="1" w:tplc="84FC343E">
      <w:start w:val="1"/>
      <w:numFmt w:val="bullet"/>
      <w:lvlText w:val="o"/>
      <w:lvlJc w:val="left"/>
      <w:pPr>
        <w:ind w:left="1440" w:hanging="360"/>
      </w:pPr>
      <w:rPr>
        <w:rFonts w:ascii="Courier New" w:hAnsi="Courier New" w:cs="Courier New" w:hint="default"/>
      </w:rPr>
    </w:lvl>
    <w:lvl w:ilvl="2" w:tplc="B70260DC">
      <w:start w:val="1"/>
      <w:numFmt w:val="bullet"/>
      <w:lvlText w:val=""/>
      <w:lvlJc w:val="left"/>
      <w:pPr>
        <w:ind w:left="2160" w:hanging="360"/>
      </w:pPr>
      <w:rPr>
        <w:rFonts w:ascii="Wingdings" w:hAnsi="Wingdings" w:hint="default"/>
      </w:rPr>
    </w:lvl>
    <w:lvl w:ilvl="3" w:tplc="357E7648">
      <w:start w:val="1"/>
      <w:numFmt w:val="bullet"/>
      <w:lvlText w:val=""/>
      <w:lvlJc w:val="left"/>
      <w:pPr>
        <w:ind w:left="2880" w:hanging="360"/>
      </w:pPr>
      <w:rPr>
        <w:rFonts w:ascii="Symbol" w:hAnsi="Symbol" w:hint="default"/>
      </w:rPr>
    </w:lvl>
    <w:lvl w:ilvl="4" w:tplc="15B8AAAC">
      <w:start w:val="1"/>
      <w:numFmt w:val="bullet"/>
      <w:lvlText w:val="o"/>
      <w:lvlJc w:val="left"/>
      <w:pPr>
        <w:ind w:left="3600" w:hanging="360"/>
      </w:pPr>
      <w:rPr>
        <w:rFonts w:ascii="Courier New" w:hAnsi="Courier New" w:cs="Courier New" w:hint="default"/>
      </w:rPr>
    </w:lvl>
    <w:lvl w:ilvl="5" w:tplc="36B8AD12">
      <w:start w:val="1"/>
      <w:numFmt w:val="bullet"/>
      <w:lvlText w:val=""/>
      <w:lvlJc w:val="left"/>
      <w:pPr>
        <w:ind w:left="4320" w:hanging="360"/>
      </w:pPr>
      <w:rPr>
        <w:rFonts w:ascii="Wingdings" w:hAnsi="Wingdings" w:hint="default"/>
      </w:rPr>
    </w:lvl>
    <w:lvl w:ilvl="6" w:tplc="2D74069E">
      <w:start w:val="1"/>
      <w:numFmt w:val="bullet"/>
      <w:lvlText w:val=""/>
      <w:lvlJc w:val="left"/>
      <w:pPr>
        <w:ind w:left="5040" w:hanging="360"/>
      </w:pPr>
      <w:rPr>
        <w:rFonts w:ascii="Symbol" w:hAnsi="Symbol" w:hint="default"/>
      </w:rPr>
    </w:lvl>
    <w:lvl w:ilvl="7" w:tplc="1CC0476C">
      <w:start w:val="1"/>
      <w:numFmt w:val="bullet"/>
      <w:lvlText w:val="o"/>
      <w:lvlJc w:val="left"/>
      <w:pPr>
        <w:ind w:left="5760" w:hanging="360"/>
      </w:pPr>
      <w:rPr>
        <w:rFonts w:ascii="Courier New" w:hAnsi="Courier New" w:cs="Courier New" w:hint="default"/>
      </w:rPr>
    </w:lvl>
    <w:lvl w:ilvl="8" w:tplc="7AB2A0C4">
      <w:start w:val="1"/>
      <w:numFmt w:val="bullet"/>
      <w:lvlText w:val=""/>
      <w:lvlJc w:val="left"/>
      <w:pPr>
        <w:ind w:left="6480" w:hanging="360"/>
      </w:pPr>
      <w:rPr>
        <w:rFonts w:ascii="Wingdings" w:hAnsi="Wingdings" w:hint="default"/>
      </w:rPr>
    </w:lvl>
  </w:abstractNum>
  <w:abstractNum w:abstractNumId="10" w15:restartNumberingAfterBreak="0">
    <w:nsid w:val="49D24858"/>
    <w:multiLevelType w:val="multilevel"/>
    <w:tmpl w:val="FA32E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5F78F8"/>
    <w:multiLevelType w:val="multilevel"/>
    <w:tmpl w:val="DDF6E93A"/>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604345BB"/>
    <w:multiLevelType w:val="hybridMultilevel"/>
    <w:tmpl w:val="F50423B4"/>
    <w:lvl w:ilvl="0" w:tplc="CF04456E">
      <w:start w:val="1"/>
      <w:numFmt w:val="bullet"/>
      <w:pStyle w:val="Tablebullet"/>
      <w:lvlText w:val=""/>
      <w:lvlJc w:val="left"/>
      <w:pPr>
        <w:ind w:left="720" w:hanging="360"/>
      </w:pPr>
      <w:rPr>
        <w:rFonts w:ascii="Symbol" w:hAnsi="Symbol" w:hint="default"/>
        <w:color w:val="7F7F7F"/>
      </w:rPr>
    </w:lvl>
    <w:lvl w:ilvl="1" w:tplc="DAB63924" w:tentative="1">
      <w:start w:val="1"/>
      <w:numFmt w:val="bullet"/>
      <w:lvlText w:val="o"/>
      <w:lvlJc w:val="left"/>
      <w:pPr>
        <w:ind w:left="1440" w:hanging="360"/>
      </w:pPr>
      <w:rPr>
        <w:rFonts w:ascii="Courier New" w:hAnsi="Courier New" w:cs="Courier New" w:hint="default"/>
      </w:rPr>
    </w:lvl>
    <w:lvl w:ilvl="2" w:tplc="8BA0DF56" w:tentative="1">
      <w:start w:val="1"/>
      <w:numFmt w:val="bullet"/>
      <w:lvlText w:val=""/>
      <w:lvlJc w:val="left"/>
      <w:pPr>
        <w:ind w:left="2160" w:hanging="360"/>
      </w:pPr>
      <w:rPr>
        <w:rFonts w:ascii="Wingdings" w:hAnsi="Wingdings" w:hint="default"/>
      </w:rPr>
    </w:lvl>
    <w:lvl w:ilvl="3" w:tplc="63DC478A" w:tentative="1">
      <w:start w:val="1"/>
      <w:numFmt w:val="bullet"/>
      <w:lvlText w:val=""/>
      <w:lvlJc w:val="left"/>
      <w:pPr>
        <w:ind w:left="2880" w:hanging="360"/>
      </w:pPr>
      <w:rPr>
        <w:rFonts w:ascii="Symbol" w:hAnsi="Symbol" w:hint="default"/>
      </w:rPr>
    </w:lvl>
    <w:lvl w:ilvl="4" w:tplc="C83410DA" w:tentative="1">
      <w:start w:val="1"/>
      <w:numFmt w:val="bullet"/>
      <w:lvlText w:val="o"/>
      <w:lvlJc w:val="left"/>
      <w:pPr>
        <w:ind w:left="3600" w:hanging="360"/>
      </w:pPr>
      <w:rPr>
        <w:rFonts w:ascii="Courier New" w:hAnsi="Courier New" w:cs="Courier New" w:hint="default"/>
      </w:rPr>
    </w:lvl>
    <w:lvl w:ilvl="5" w:tplc="CDB648FC" w:tentative="1">
      <w:start w:val="1"/>
      <w:numFmt w:val="bullet"/>
      <w:lvlText w:val=""/>
      <w:lvlJc w:val="left"/>
      <w:pPr>
        <w:ind w:left="4320" w:hanging="360"/>
      </w:pPr>
      <w:rPr>
        <w:rFonts w:ascii="Wingdings" w:hAnsi="Wingdings" w:hint="default"/>
      </w:rPr>
    </w:lvl>
    <w:lvl w:ilvl="6" w:tplc="40FC8922" w:tentative="1">
      <w:start w:val="1"/>
      <w:numFmt w:val="bullet"/>
      <w:lvlText w:val=""/>
      <w:lvlJc w:val="left"/>
      <w:pPr>
        <w:ind w:left="5040" w:hanging="360"/>
      </w:pPr>
      <w:rPr>
        <w:rFonts w:ascii="Symbol" w:hAnsi="Symbol" w:hint="default"/>
      </w:rPr>
    </w:lvl>
    <w:lvl w:ilvl="7" w:tplc="4BA6A7AA" w:tentative="1">
      <w:start w:val="1"/>
      <w:numFmt w:val="bullet"/>
      <w:lvlText w:val="o"/>
      <w:lvlJc w:val="left"/>
      <w:pPr>
        <w:ind w:left="5760" w:hanging="360"/>
      </w:pPr>
      <w:rPr>
        <w:rFonts w:ascii="Courier New" w:hAnsi="Courier New" w:cs="Courier New" w:hint="default"/>
      </w:rPr>
    </w:lvl>
    <w:lvl w:ilvl="8" w:tplc="BED20980" w:tentative="1">
      <w:start w:val="1"/>
      <w:numFmt w:val="bullet"/>
      <w:lvlText w:val=""/>
      <w:lvlJc w:val="left"/>
      <w:pPr>
        <w:ind w:left="6480" w:hanging="360"/>
      </w:pPr>
      <w:rPr>
        <w:rFonts w:ascii="Wingdings" w:hAnsi="Wingdings" w:hint="default"/>
      </w:rPr>
    </w:lvl>
  </w:abstractNum>
  <w:abstractNum w:abstractNumId="13" w15:restartNumberingAfterBreak="0">
    <w:nsid w:val="6C2235C5"/>
    <w:multiLevelType w:val="hybridMultilevel"/>
    <w:tmpl w:val="E97E16DA"/>
    <w:lvl w:ilvl="0" w:tplc="FBCC62F4">
      <w:start w:val="1"/>
      <w:numFmt w:val="bullet"/>
      <w:lvlText w:val=""/>
      <w:lvlJc w:val="left"/>
      <w:pPr>
        <w:ind w:left="360" w:hanging="360"/>
      </w:pPr>
      <w:rPr>
        <w:rFonts w:ascii="Symbol" w:hAnsi="Symbol" w:hint="default"/>
      </w:rPr>
    </w:lvl>
    <w:lvl w:ilvl="1" w:tplc="A08485C0">
      <w:start w:val="1"/>
      <w:numFmt w:val="bullet"/>
      <w:lvlText w:val="o"/>
      <w:lvlJc w:val="left"/>
      <w:pPr>
        <w:ind w:left="1080" w:hanging="360"/>
      </w:pPr>
      <w:rPr>
        <w:rFonts w:ascii="Courier New" w:hAnsi="Courier New" w:cs="Courier New" w:hint="default"/>
      </w:rPr>
    </w:lvl>
    <w:lvl w:ilvl="2" w:tplc="BE6A6EF4">
      <w:start w:val="1"/>
      <w:numFmt w:val="bullet"/>
      <w:lvlText w:val=""/>
      <w:lvlJc w:val="left"/>
      <w:pPr>
        <w:ind w:left="1800" w:hanging="360"/>
      </w:pPr>
      <w:rPr>
        <w:rFonts w:ascii="Wingdings" w:hAnsi="Wingdings" w:hint="default"/>
      </w:rPr>
    </w:lvl>
    <w:lvl w:ilvl="3" w:tplc="08807E4C">
      <w:start w:val="1"/>
      <w:numFmt w:val="bullet"/>
      <w:lvlText w:val=""/>
      <w:lvlJc w:val="left"/>
      <w:pPr>
        <w:ind w:left="2520" w:hanging="360"/>
      </w:pPr>
      <w:rPr>
        <w:rFonts w:ascii="Symbol" w:hAnsi="Symbol" w:hint="default"/>
      </w:rPr>
    </w:lvl>
    <w:lvl w:ilvl="4" w:tplc="87789F70">
      <w:start w:val="1"/>
      <w:numFmt w:val="bullet"/>
      <w:lvlText w:val="o"/>
      <w:lvlJc w:val="left"/>
      <w:pPr>
        <w:ind w:left="3240" w:hanging="360"/>
      </w:pPr>
      <w:rPr>
        <w:rFonts w:ascii="Courier New" w:hAnsi="Courier New" w:cs="Courier New" w:hint="default"/>
      </w:rPr>
    </w:lvl>
    <w:lvl w:ilvl="5" w:tplc="38CE8FE4">
      <w:start w:val="1"/>
      <w:numFmt w:val="bullet"/>
      <w:lvlText w:val=""/>
      <w:lvlJc w:val="left"/>
      <w:pPr>
        <w:ind w:left="3960" w:hanging="360"/>
      </w:pPr>
      <w:rPr>
        <w:rFonts w:ascii="Wingdings" w:hAnsi="Wingdings" w:hint="default"/>
      </w:rPr>
    </w:lvl>
    <w:lvl w:ilvl="6" w:tplc="C8109256">
      <w:start w:val="1"/>
      <w:numFmt w:val="bullet"/>
      <w:lvlText w:val=""/>
      <w:lvlJc w:val="left"/>
      <w:pPr>
        <w:ind w:left="4680" w:hanging="360"/>
      </w:pPr>
      <w:rPr>
        <w:rFonts w:ascii="Symbol" w:hAnsi="Symbol" w:hint="default"/>
      </w:rPr>
    </w:lvl>
    <w:lvl w:ilvl="7" w:tplc="7DBC117A">
      <w:start w:val="1"/>
      <w:numFmt w:val="bullet"/>
      <w:lvlText w:val="o"/>
      <w:lvlJc w:val="left"/>
      <w:pPr>
        <w:ind w:left="5400" w:hanging="360"/>
      </w:pPr>
      <w:rPr>
        <w:rFonts w:ascii="Courier New" w:hAnsi="Courier New" w:cs="Courier New" w:hint="default"/>
      </w:rPr>
    </w:lvl>
    <w:lvl w:ilvl="8" w:tplc="C02C084C">
      <w:start w:val="1"/>
      <w:numFmt w:val="bullet"/>
      <w:lvlText w:val=""/>
      <w:lvlJc w:val="left"/>
      <w:pPr>
        <w:ind w:left="6120" w:hanging="360"/>
      </w:pPr>
      <w:rPr>
        <w:rFonts w:ascii="Wingdings" w:hAnsi="Wingdings" w:hint="default"/>
      </w:rPr>
    </w:lvl>
  </w:abstractNum>
  <w:abstractNum w:abstractNumId="14" w15:restartNumberingAfterBreak="0">
    <w:nsid w:val="738212C3"/>
    <w:multiLevelType w:val="hybridMultilevel"/>
    <w:tmpl w:val="9E08210E"/>
    <w:lvl w:ilvl="0" w:tplc="17B26982">
      <w:start w:val="1"/>
      <w:numFmt w:val="bullet"/>
      <w:lvlText w:val=""/>
      <w:lvlJc w:val="left"/>
      <w:pPr>
        <w:ind w:left="360" w:hanging="360"/>
      </w:pPr>
      <w:rPr>
        <w:rFonts w:ascii="Symbol" w:hAnsi="Symbol" w:hint="default"/>
      </w:rPr>
    </w:lvl>
    <w:lvl w:ilvl="1" w:tplc="182212B6">
      <w:start w:val="1"/>
      <w:numFmt w:val="bullet"/>
      <w:lvlText w:val="o"/>
      <w:lvlJc w:val="left"/>
      <w:pPr>
        <w:ind w:left="1080" w:hanging="360"/>
      </w:pPr>
      <w:rPr>
        <w:rFonts w:ascii="Courier New" w:hAnsi="Courier New" w:cs="Courier New" w:hint="default"/>
      </w:rPr>
    </w:lvl>
    <w:lvl w:ilvl="2" w:tplc="1B96B306">
      <w:start w:val="1"/>
      <w:numFmt w:val="bullet"/>
      <w:lvlText w:val=""/>
      <w:lvlJc w:val="left"/>
      <w:pPr>
        <w:ind w:left="1800" w:hanging="360"/>
      </w:pPr>
      <w:rPr>
        <w:rFonts w:ascii="Wingdings" w:hAnsi="Wingdings" w:hint="default"/>
      </w:rPr>
    </w:lvl>
    <w:lvl w:ilvl="3" w:tplc="9EB04792">
      <w:start w:val="1"/>
      <w:numFmt w:val="bullet"/>
      <w:lvlText w:val=""/>
      <w:lvlJc w:val="left"/>
      <w:pPr>
        <w:ind w:left="2520" w:hanging="360"/>
      </w:pPr>
      <w:rPr>
        <w:rFonts w:ascii="Symbol" w:hAnsi="Symbol" w:hint="default"/>
      </w:rPr>
    </w:lvl>
    <w:lvl w:ilvl="4" w:tplc="0F88476C">
      <w:start w:val="1"/>
      <w:numFmt w:val="bullet"/>
      <w:lvlText w:val="o"/>
      <w:lvlJc w:val="left"/>
      <w:pPr>
        <w:ind w:left="3240" w:hanging="360"/>
      </w:pPr>
      <w:rPr>
        <w:rFonts w:ascii="Courier New" w:hAnsi="Courier New" w:cs="Courier New" w:hint="default"/>
      </w:rPr>
    </w:lvl>
    <w:lvl w:ilvl="5" w:tplc="539AC61E">
      <w:start w:val="1"/>
      <w:numFmt w:val="bullet"/>
      <w:lvlText w:val=""/>
      <w:lvlJc w:val="left"/>
      <w:pPr>
        <w:ind w:left="3960" w:hanging="360"/>
      </w:pPr>
      <w:rPr>
        <w:rFonts w:ascii="Wingdings" w:hAnsi="Wingdings" w:hint="default"/>
      </w:rPr>
    </w:lvl>
    <w:lvl w:ilvl="6" w:tplc="1A64B2EE">
      <w:start w:val="1"/>
      <w:numFmt w:val="bullet"/>
      <w:lvlText w:val=""/>
      <w:lvlJc w:val="left"/>
      <w:pPr>
        <w:ind w:left="4680" w:hanging="360"/>
      </w:pPr>
      <w:rPr>
        <w:rFonts w:ascii="Symbol" w:hAnsi="Symbol" w:hint="default"/>
      </w:rPr>
    </w:lvl>
    <w:lvl w:ilvl="7" w:tplc="F4224BE0">
      <w:start w:val="1"/>
      <w:numFmt w:val="bullet"/>
      <w:lvlText w:val="o"/>
      <w:lvlJc w:val="left"/>
      <w:pPr>
        <w:ind w:left="5400" w:hanging="360"/>
      </w:pPr>
      <w:rPr>
        <w:rFonts w:ascii="Courier New" w:hAnsi="Courier New" w:cs="Courier New" w:hint="default"/>
      </w:rPr>
    </w:lvl>
    <w:lvl w:ilvl="8" w:tplc="3E360CAA">
      <w:start w:val="1"/>
      <w:numFmt w:val="bullet"/>
      <w:lvlText w:val=""/>
      <w:lvlJc w:val="left"/>
      <w:pPr>
        <w:ind w:left="6120" w:hanging="360"/>
      </w:pPr>
      <w:rPr>
        <w:rFonts w:ascii="Wingdings" w:hAnsi="Wingdings" w:hint="default"/>
      </w:rPr>
    </w:lvl>
  </w:abstractNum>
  <w:abstractNum w:abstractNumId="15" w15:restartNumberingAfterBreak="0">
    <w:nsid w:val="7BD911F7"/>
    <w:multiLevelType w:val="hybridMultilevel"/>
    <w:tmpl w:val="D6621B28"/>
    <w:lvl w:ilvl="0" w:tplc="E5569C80">
      <w:start w:val="1"/>
      <w:numFmt w:val="bullet"/>
      <w:lvlText w:val=""/>
      <w:lvlJc w:val="left"/>
      <w:pPr>
        <w:ind w:left="360" w:hanging="360"/>
      </w:pPr>
      <w:rPr>
        <w:rFonts w:ascii="Symbol" w:hAnsi="Symbol" w:hint="default"/>
      </w:rPr>
    </w:lvl>
    <w:lvl w:ilvl="1" w:tplc="77BA9204">
      <w:start w:val="1"/>
      <w:numFmt w:val="bullet"/>
      <w:lvlText w:val="̶"/>
      <w:lvlJc w:val="left"/>
      <w:pPr>
        <w:ind w:left="1080" w:hanging="360"/>
      </w:pPr>
      <w:rPr>
        <w:rFonts w:ascii="Courier New" w:hAnsi="Courier New" w:cs="Times New Roman" w:hint="default"/>
      </w:rPr>
    </w:lvl>
    <w:lvl w:ilvl="2" w:tplc="26A2605C">
      <w:start w:val="1"/>
      <w:numFmt w:val="bullet"/>
      <w:lvlText w:val=""/>
      <w:lvlJc w:val="left"/>
      <w:pPr>
        <w:ind w:left="1800" w:hanging="360"/>
      </w:pPr>
      <w:rPr>
        <w:rFonts w:ascii="Wingdings" w:hAnsi="Wingdings" w:hint="default"/>
      </w:rPr>
    </w:lvl>
    <w:lvl w:ilvl="3" w:tplc="3C76E45C">
      <w:start w:val="1"/>
      <w:numFmt w:val="bullet"/>
      <w:lvlText w:val=""/>
      <w:lvlJc w:val="left"/>
      <w:pPr>
        <w:ind w:left="2520" w:hanging="360"/>
      </w:pPr>
      <w:rPr>
        <w:rFonts w:ascii="Symbol" w:hAnsi="Symbol" w:hint="default"/>
      </w:rPr>
    </w:lvl>
    <w:lvl w:ilvl="4" w:tplc="47DC2132">
      <w:start w:val="1"/>
      <w:numFmt w:val="bullet"/>
      <w:lvlText w:val="o"/>
      <w:lvlJc w:val="left"/>
      <w:pPr>
        <w:ind w:left="3240" w:hanging="360"/>
      </w:pPr>
      <w:rPr>
        <w:rFonts w:ascii="Courier New" w:hAnsi="Courier New" w:cs="Courier New" w:hint="default"/>
      </w:rPr>
    </w:lvl>
    <w:lvl w:ilvl="5" w:tplc="BDC82580">
      <w:start w:val="1"/>
      <w:numFmt w:val="bullet"/>
      <w:lvlText w:val=""/>
      <w:lvlJc w:val="left"/>
      <w:pPr>
        <w:ind w:left="3960" w:hanging="360"/>
      </w:pPr>
      <w:rPr>
        <w:rFonts w:ascii="Wingdings" w:hAnsi="Wingdings" w:hint="default"/>
      </w:rPr>
    </w:lvl>
    <w:lvl w:ilvl="6" w:tplc="E4843D4C">
      <w:start w:val="1"/>
      <w:numFmt w:val="bullet"/>
      <w:lvlText w:val=""/>
      <w:lvlJc w:val="left"/>
      <w:pPr>
        <w:ind w:left="4680" w:hanging="360"/>
      </w:pPr>
      <w:rPr>
        <w:rFonts w:ascii="Symbol" w:hAnsi="Symbol" w:hint="default"/>
      </w:rPr>
    </w:lvl>
    <w:lvl w:ilvl="7" w:tplc="E16A43AC">
      <w:start w:val="1"/>
      <w:numFmt w:val="bullet"/>
      <w:lvlText w:val="o"/>
      <w:lvlJc w:val="left"/>
      <w:pPr>
        <w:ind w:left="5400" w:hanging="360"/>
      </w:pPr>
      <w:rPr>
        <w:rFonts w:ascii="Courier New" w:hAnsi="Courier New" w:cs="Courier New" w:hint="default"/>
      </w:rPr>
    </w:lvl>
    <w:lvl w:ilvl="8" w:tplc="8B3AAC4C">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10"/>
  </w:num>
  <w:num w:numId="6">
    <w:abstractNumId w:val="10"/>
  </w:num>
  <w:num w:numId="7">
    <w:abstractNumId w:val="10"/>
  </w:num>
  <w:num w:numId="8">
    <w:abstractNumId w:val="11"/>
  </w:num>
  <w:num w:numId="9">
    <w:abstractNumId w:val="2"/>
  </w:num>
  <w:num w:numId="10">
    <w:abstractNumId w:val="0"/>
  </w:num>
  <w:num w:numId="11">
    <w:abstractNumId w:val="7"/>
  </w:num>
  <w:num w:numId="12">
    <w:abstractNumId w:val="1"/>
  </w:num>
  <w:num w:numId="13">
    <w:abstractNumId w:val="12"/>
  </w:num>
  <w:num w:numId="14">
    <w:abstractNumId w:val="6"/>
  </w:num>
  <w:num w:numId="15">
    <w:abstractNumId w:val="14"/>
  </w:num>
  <w:num w:numId="16">
    <w:abstractNumId w:val="3"/>
  </w:num>
  <w:num w:numId="17">
    <w:abstractNumId w:val="13"/>
  </w:num>
  <w:num w:numId="18">
    <w:abstractNumId w:val="15"/>
  </w:num>
  <w:num w:numId="19">
    <w:abstractNumId w:val="5"/>
  </w:num>
  <w:num w:numId="20">
    <w:abstractNumId w:val="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1D"/>
    <w:rsid w:val="00015F8B"/>
    <w:rsid w:val="00023C80"/>
    <w:rsid w:val="000563FF"/>
    <w:rsid w:val="00083129"/>
    <w:rsid w:val="000C77CF"/>
    <w:rsid w:val="000D2923"/>
    <w:rsid w:val="00110104"/>
    <w:rsid w:val="001248C1"/>
    <w:rsid w:val="001612C8"/>
    <w:rsid w:val="00167E91"/>
    <w:rsid w:val="00192B1A"/>
    <w:rsid w:val="001A4A33"/>
    <w:rsid w:val="001E0829"/>
    <w:rsid w:val="00256627"/>
    <w:rsid w:val="002616BA"/>
    <w:rsid w:val="00380460"/>
    <w:rsid w:val="00384354"/>
    <w:rsid w:val="003D0C78"/>
    <w:rsid w:val="004044AB"/>
    <w:rsid w:val="00482E11"/>
    <w:rsid w:val="0048463A"/>
    <w:rsid w:val="00514BC9"/>
    <w:rsid w:val="0053306B"/>
    <w:rsid w:val="00577BDF"/>
    <w:rsid w:val="0059392F"/>
    <w:rsid w:val="005B34CB"/>
    <w:rsid w:val="005C2189"/>
    <w:rsid w:val="005D07E7"/>
    <w:rsid w:val="005D668C"/>
    <w:rsid w:val="005E64E1"/>
    <w:rsid w:val="005F7A07"/>
    <w:rsid w:val="00663C83"/>
    <w:rsid w:val="006C2B0E"/>
    <w:rsid w:val="006E5971"/>
    <w:rsid w:val="00715712"/>
    <w:rsid w:val="00731974"/>
    <w:rsid w:val="00742B8C"/>
    <w:rsid w:val="00763072"/>
    <w:rsid w:val="007659D6"/>
    <w:rsid w:val="00772F5C"/>
    <w:rsid w:val="00784B11"/>
    <w:rsid w:val="007A132B"/>
    <w:rsid w:val="007F1DCB"/>
    <w:rsid w:val="00812969"/>
    <w:rsid w:val="00886293"/>
    <w:rsid w:val="008C2982"/>
    <w:rsid w:val="008E211D"/>
    <w:rsid w:val="0091016E"/>
    <w:rsid w:val="00957542"/>
    <w:rsid w:val="009636FA"/>
    <w:rsid w:val="009A5EDD"/>
    <w:rsid w:val="009F57E3"/>
    <w:rsid w:val="00A131BB"/>
    <w:rsid w:val="00A81350"/>
    <w:rsid w:val="00AA6699"/>
    <w:rsid w:val="00AC0835"/>
    <w:rsid w:val="00B34406"/>
    <w:rsid w:val="00BA3B41"/>
    <w:rsid w:val="00BF3318"/>
    <w:rsid w:val="00BF5365"/>
    <w:rsid w:val="00C01E42"/>
    <w:rsid w:val="00C16D86"/>
    <w:rsid w:val="00C35185"/>
    <w:rsid w:val="00C41583"/>
    <w:rsid w:val="00CC0004"/>
    <w:rsid w:val="00D713FA"/>
    <w:rsid w:val="00E126FE"/>
    <w:rsid w:val="00E235AD"/>
    <w:rsid w:val="00E32C0A"/>
    <w:rsid w:val="00E46849"/>
    <w:rsid w:val="00ED09B3"/>
    <w:rsid w:val="00EE454D"/>
    <w:rsid w:val="00EE645C"/>
    <w:rsid w:val="00EF24CA"/>
    <w:rsid w:val="00F10ECB"/>
    <w:rsid w:val="00F31223"/>
    <w:rsid w:val="00F51AC4"/>
    <w:rsid w:val="00F65182"/>
    <w:rsid w:val="00F670D8"/>
    <w:rsid w:val="00FA7899"/>
    <w:rsid w:val="00FD0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4C48"/>
  <w15:chartTrackingRefBased/>
  <w15:docId w15:val="{0347FD78-86B0-409F-9F67-8B1A7246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4D"/>
    <w:pPr>
      <w:spacing w:after="200" w:line="276" w:lineRule="auto"/>
    </w:pPr>
    <w:rPr>
      <w:rFonts w:ascii="Arial" w:hAnsi="Arial" w:cs="Arial"/>
      <w:sz w:val="21"/>
      <w:szCs w:val="21"/>
      <w:lang w:val="en-US" w:eastAsia="en-AU"/>
    </w:rPr>
  </w:style>
  <w:style w:type="paragraph" w:styleId="Heading1">
    <w:name w:val="heading 1"/>
    <w:basedOn w:val="Normal"/>
    <w:next w:val="Normal"/>
    <w:link w:val="Heading1Char"/>
    <w:qFormat/>
    <w:rsid w:val="00B34406"/>
    <w:pPr>
      <w:keepNext/>
      <w:spacing w:after="180" w:line="240" w:lineRule="auto"/>
      <w:outlineLvl w:val="0"/>
    </w:pPr>
    <w:rPr>
      <w:bCs/>
      <w:noProof/>
      <w:color w:val="21A1A7"/>
      <w:kern w:val="32"/>
      <w:sz w:val="36"/>
      <w:szCs w:val="36"/>
      <w:lang w:val="en-AU" w:eastAsia="en-US"/>
    </w:rPr>
  </w:style>
  <w:style w:type="paragraph" w:styleId="Heading2">
    <w:name w:val="heading 2"/>
    <w:basedOn w:val="Normal"/>
    <w:next w:val="Normal"/>
    <w:link w:val="Heading2Char"/>
    <w:qFormat/>
    <w:rsid w:val="007A132B"/>
    <w:pPr>
      <w:keepNext/>
      <w:spacing w:after="120" w:line="240" w:lineRule="auto"/>
      <w:outlineLvl w:val="1"/>
    </w:pPr>
    <w:rPr>
      <w:bCs/>
      <w:iCs/>
      <w:color w:val="385623" w:themeColor="accent6" w:themeShade="80"/>
      <w:sz w:val="30"/>
      <w:szCs w:val="30"/>
      <w:lang w:val="en-AU" w:eastAsia="en-US"/>
    </w:rPr>
  </w:style>
  <w:style w:type="paragraph" w:styleId="Heading3">
    <w:name w:val="heading 3"/>
    <w:basedOn w:val="Normal"/>
    <w:next w:val="Normal"/>
    <w:link w:val="Heading3Char"/>
    <w:qFormat/>
    <w:rsid w:val="00EE454D"/>
    <w:pPr>
      <w:numPr>
        <w:ilvl w:val="2"/>
        <w:numId w:val="7"/>
      </w:numPr>
      <w:spacing w:after="120" w:line="240" w:lineRule="auto"/>
      <w:outlineLvl w:val="2"/>
    </w:pPr>
    <w:rPr>
      <w:color w:val="7F7F7F"/>
      <w:sz w:val="28"/>
      <w:szCs w:val="28"/>
      <w:lang w:val="en-AU" w:eastAsia="en-US"/>
    </w:rPr>
  </w:style>
  <w:style w:type="paragraph" w:styleId="Heading4">
    <w:name w:val="heading 4"/>
    <w:basedOn w:val="BodyText"/>
    <w:next w:val="Normal"/>
    <w:link w:val="Heading4Char"/>
    <w:unhideWhenUsed/>
    <w:qFormat/>
    <w:rsid w:val="00EE454D"/>
    <w:pPr>
      <w:spacing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4406"/>
    <w:rPr>
      <w:rFonts w:ascii="Arial" w:hAnsi="Arial" w:cs="Arial"/>
      <w:bCs/>
      <w:noProof/>
      <w:color w:val="21A1A7"/>
      <w:kern w:val="32"/>
      <w:sz w:val="36"/>
      <w:szCs w:val="36"/>
    </w:rPr>
  </w:style>
  <w:style w:type="character" w:customStyle="1" w:styleId="Heading2Char">
    <w:name w:val="Heading 2 Char"/>
    <w:link w:val="Heading2"/>
    <w:rsid w:val="007A132B"/>
    <w:rPr>
      <w:rFonts w:ascii="Arial" w:hAnsi="Arial" w:cs="Arial"/>
      <w:bCs/>
      <w:iCs/>
      <w:color w:val="385623" w:themeColor="accent6" w:themeShade="80"/>
      <w:sz w:val="30"/>
      <w:szCs w:val="30"/>
    </w:rPr>
  </w:style>
  <w:style w:type="character" w:customStyle="1" w:styleId="Heading3Char">
    <w:name w:val="Heading 3 Char"/>
    <w:link w:val="Heading3"/>
    <w:rsid w:val="00EE454D"/>
    <w:rPr>
      <w:rFonts w:ascii="Arial" w:hAnsi="Arial" w:cs="Arial"/>
      <w:color w:val="7F7F7F"/>
      <w:sz w:val="28"/>
      <w:szCs w:val="28"/>
    </w:rPr>
  </w:style>
  <w:style w:type="paragraph" w:styleId="ListBullet">
    <w:name w:val="List Bullet"/>
    <w:basedOn w:val="Normal"/>
    <w:rsid w:val="00EE454D"/>
    <w:pPr>
      <w:numPr>
        <w:numId w:val="9"/>
      </w:numPr>
      <w:spacing w:after="120"/>
      <w:contextualSpacing/>
    </w:pPr>
  </w:style>
  <w:style w:type="paragraph" w:styleId="ListNumber">
    <w:name w:val="List Number"/>
    <w:basedOn w:val="Normal"/>
    <w:rsid w:val="00EE454D"/>
    <w:pPr>
      <w:numPr>
        <w:numId w:val="12"/>
      </w:numPr>
      <w:spacing w:after="120"/>
      <w:contextualSpacing/>
    </w:pPr>
  </w:style>
  <w:style w:type="paragraph" w:styleId="Header">
    <w:name w:val="header"/>
    <w:basedOn w:val="Normal"/>
    <w:link w:val="HeaderChar"/>
    <w:rsid w:val="007A132B"/>
    <w:pPr>
      <w:tabs>
        <w:tab w:val="center" w:pos="4153"/>
        <w:tab w:val="right" w:pos="8306"/>
      </w:tabs>
    </w:pPr>
    <w:rPr>
      <w:noProof/>
      <w:sz w:val="20"/>
      <w:lang w:val="en-AU"/>
    </w:rPr>
  </w:style>
  <w:style w:type="character" w:customStyle="1" w:styleId="HeaderChar">
    <w:name w:val="Header Char"/>
    <w:link w:val="Header"/>
    <w:rsid w:val="007A132B"/>
    <w:rPr>
      <w:rFonts w:ascii="Arial" w:hAnsi="Arial" w:cs="Arial"/>
      <w:noProof/>
      <w:sz w:val="20"/>
      <w:szCs w:val="21"/>
      <w:lang w:eastAsia="en-AU"/>
    </w:rPr>
  </w:style>
  <w:style w:type="character" w:customStyle="1" w:styleId="Heading4Char">
    <w:name w:val="Heading 4 Char"/>
    <w:link w:val="Heading4"/>
    <w:rsid w:val="00EE454D"/>
    <w:rPr>
      <w:rFonts w:ascii="Arial" w:hAnsi="Arial" w:cs="Arial"/>
      <w:b/>
      <w:sz w:val="21"/>
      <w:szCs w:val="21"/>
      <w:lang w:val="en-US" w:eastAsia="en-AU"/>
    </w:rPr>
  </w:style>
  <w:style w:type="paragraph" w:styleId="BodyText">
    <w:name w:val="Body Text"/>
    <w:basedOn w:val="Normal"/>
    <w:link w:val="BodyTextChar"/>
    <w:uiPriority w:val="99"/>
    <w:semiHidden/>
    <w:unhideWhenUsed/>
    <w:rsid w:val="00EE454D"/>
    <w:pPr>
      <w:spacing w:after="120"/>
    </w:pPr>
  </w:style>
  <w:style w:type="character" w:customStyle="1" w:styleId="BodyTextChar">
    <w:name w:val="Body Text Char"/>
    <w:basedOn w:val="DefaultParagraphFont"/>
    <w:link w:val="BodyText"/>
    <w:uiPriority w:val="99"/>
    <w:semiHidden/>
    <w:rsid w:val="00EE454D"/>
    <w:rPr>
      <w:rFonts w:ascii="Arial" w:hAnsi="Arial" w:cs="Arial"/>
      <w:sz w:val="21"/>
      <w:szCs w:val="21"/>
      <w:lang w:val="en-US" w:eastAsia="en-AU"/>
    </w:rPr>
  </w:style>
  <w:style w:type="numbering" w:customStyle="1" w:styleId="Headings">
    <w:name w:val="Headings"/>
    <w:uiPriority w:val="99"/>
    <w:rsid w:val="00EE454D"/>
    <w:pPr>
      <w:numPr>
        <w:numId w:val="8"/>
      </w:numPr>
    </w:pPr>
  </w:style>
  <w:style w:type="character" w:styleId="Hyperlink">
    <w:name w:val="Hyperlink"/>
    <w:uiPriority w:val="99"/>
    <w:unhideWhenUsed/>
    <w:rsid w:val="00EE454D"/>
    <w:rPr>
      <w:color w:val="0000FF"/>
      <w:u w:val="single"/>
    </w:rPr>
  </w:style>
  <w:style w:type="paragraph" w:styleId="ListBullet2">
    <w:name w:val="List Bullet 2"/>
    <w:basedOn w:val="ListBullet"/>
    <w:rsid w:val="00EE454D"/>
    <w:pPr>
      <w:numPr>
        <w:numId w:val="11"/>
      </w:numPr>
    </w:pPr>
  </w:style>
  <w:style w:type="paragraph" w:styleId="ListContinue">
    <w:name w:val="List Continue"/>
    <w:basedOn w:val="Normal"/>
    <w:rsid w:val="00EE454D"/>
    <w:pPr>
      <w:spacing w:after="120"/>
      <w:ind w:left="426"/>
      <w:contextualSpacing/>
    </w:pPr>
  </w:style>
  <w:style w:type="character" w:styleId="PageNumber">
    <w:name w:val="page number"/>
    <w:rsid w:val="00EE454D"/>
  </w:style>
  <w:style w:type="paragraph" w:customStyle="1" w:styleId="Quote1">
    <w:name w:val="Quote1"/>
    <w:qFormat/>
    <w:rsid w:val="00EE454D"/>
    <w:pPr>
      <w:spacing w:after="120" w:line="276" w:lineRule="auto"/>
      <w:ind w:left="567" w:right="566"/>
    </w:pPr>
    <w:rPr>
      <w:rFonts w:ascii="Arial" w:hAnsi="Arial" w:cs="Arial"/>
      <w:i/>
      <w:sz w:val="21"/>
      <w:szCs w:val="21"/>
      <w:lang w:val="en-US" w:eastAsia="en-AU"/>
    </w:rPr>
  </w:style>
  <w:style w:type="paragraph" w:customStyle="1" w:styleId="Tablebullet">
    <w:name w:val="Table bullet"/>
    <w:qFormat/>
    <w:rsid w:val="00EE454D"/>
    <w:pPr>
      <w:numPr>
        <w:numId w:val="13"/>
      </w:numPr>
      <w:spacing w:before="40" w:after="40" w:line="240" w:lineRule="auto"/>
    </w:pPr>
    <w:rPr>
      <w:rFonts w:ascii="Arial" w:hAnsi="Arial" w:cs="Arial"/>
      <w:sz w:val="19"/>
      <w:szCs w:val="19"/>
      <w:lang w:val="en-US" w:eastAsia="en-AU"/>
    </w:rPr>
  </w:style>
  <w:style w:type="paragraph" w:customStyle="1" w:styleId="Tableheader">
    <w:name w:val="Table header"/>
    <w:basedOn w:val="Normal"/>
    <w:qFormat/>
    <w:rsid w:val="00EE454D"/>
    <w:pPr>
      <w:spacing w:before="80" w:after="80" w:line="240" w:lineRule="auto"/>
      <w:ind w:left="62" w:right="62"/>
    </w:pPr>
    <w:rPr>
      <w:color w:val="FFFFFF"/>
    </w:rPr>
  </w:style>
  <w:style w:type="table" w:customStyle="1" w:styleId="Tablestyle-header">
    <w:name w:val="Table style - header"/>
    <w:basedOn w:val="TableNormal"/>
    <w:uiPriority w:val="99"/>
    <w:rsid w:val="00EE454D"/>
    <w:pPr>
      <w:spacing w:after="0" w:line="240" w:lineRule="auto"/>
    </w:pPr>
    <w:rPr>
      <w:rFonts w:ascii="Arial" w:hAnsi="Arial" w:cs="Times New Roman"/>
      <w:sz w:val="20"/>
      <w:szCs w:val="20"/>
      <w:lang w:eastAsia="en-AU"/>
    </w:rPr>
    <w:tblPr/>
  </w:style>
  <w:style w:type="paragraph" w:customStyle="1" w:styleId="Tabletext">
    <w:name w:val="Table text"/>
    <w:qFormat/>
    <w:rsid w:val="00EE454D"/>
    <w:pPr>
      <w:spacing w:before="40" w:after="40" w:line="240" w:lineRule="auto"/>
      <w:ind w:left="62" w:right="62"/>
    </w:pPr>
    <w:rPr>
      <w:rFonts w:ascii="Arial" w:hAnsi="Arial" w:cs="Arial"/>
      <w:sz w:val="19"/>
      <w:szCs w:val="19"/>
      <w:lang w:val="en-US" w:eastAsia="en-AU"/>
    </w:rPr>
  </w:style>
  <w:style w:type="paragraph" w:customStyle="1" w:styleId="TableFigure">
    <w:name w:val="Table/Figure #"/>
    <w:qFormat/>
    <w:rsid w:val="00EE454D"/>
    <w:pPr>
      <w:tabs>
        <w:tab w:val="left" w:pos="567"/>
      </w:tabs>
      <w:spacing w:before="200" w:after="60" w:line="240" w:lineRule="auto"/>
    </w:pPr>
    <w:rPr>
      <w:rFonts w:ascii="Arial" w:hAnsi="Arial" w:cs="Arial"/>
      <w:i/>
      <w:color w:val="7F7F7F"/>
      <w:sz w:val="18"/>
      <w:szCs w:val="18"/>
      <w:lang w:val="en-US" w:eastAsia="en-AU"/>
    </w:rPr>
  </w:style>
  <w:style w:type="paragraph" w:styleId="TOC1">
    <w:name w:val="toc 1"/>
    <w:basedOn w:val="Normal"/>
    <w:next w:val="Normal"/>
    <w:autoRedefine/>
    <w:uiPriority w:val="39"/>
    <w:rsid w:val="00EE454D"/>
    <w:pPr>
      <w:tabs>
        <w:tab w:val="left" w:pos="426"/>
        <w:tab w:val="right" w:leader="dot" w:pos="14601"/>
      </w:tabs>
      <w:spacing w:after="40"/>
    </w:pPr>
    <w:rPr>
      <w:noProof/>
      <w:color w:val="00877F"/>
      <w:sz w:val="24"/>
      <w:szCs w:val="24"/>
    </w:rPr>
  </w:style>
  <w:style w:type="paragraph" w:styleId="TOC2">
    <w:name w:val="toc 2"/>
    <w:basedOn w:val="Normal"/>
    <w:next w:val="Normal"/>
    <w:autoRedefine/>
    <w:uiPriority w:val="39"/>
    <w:rsid w:val="00EE454D"/>
    <w:pPr>
      <w:tabs>
        <w:tab w:val="left" w:pos="1134"/>
        <w:tab w:val="right" w:leader="dot" w:pos="14601"/>
      </w:tabs>
      <w:spacing w:after="40" w:line="240" w:lineRule="auto"/>
      <w:ind w:left="1134" w:hanging="709"/>
    </w:pPr>
    <w:rPr>
      <w:noProof/>
      <w:color w:val="595959"/>
      <w:sz w:val="22"/>
      <w:szCs w:val="22"/>
    </w:rPr>
  </w:style>
  <w:style w:type="paragraph" w:styleId="TOC3">
    <w:name w:val="toc 3"/>
    <w:basedOn w:val="Normal"/>
    <w:next w:val="Normal"/>
    <w:autoRedefine/>
    <w:uiPriority w:val="39"/>
    <w:rsid w:val="00EE454D"/>
    <w:pPr>
      <w:tabs>
        <w:tab w:val="left" w:pos="1843"/>
        <w:tab w:val="right" w:leader="dot" w:pos="14601"/>
      </w:tabs>
      <w:spacing w:after="40" w:line="240" w:lineRule="auto"/>
      <w:ind w:left="1843" w:hanging="709"/>
    </w:pPr>
    <w:rPr>
      <w:noProof/>
      <w:color w:val="808080"/>
      <w:sz w:val="20"/>
    </w:rPr>
  </w:style>
  <w:style w:type="paragraph" w:styleId="TOCHeading">
    <w:name w:val="TOC Heading"/>
    <w:next w:val="Normal"/>
    <w:uiPriority w:val="39"/>
    <w:unhideWhenUsed/>
    <w:qFormat/>
    <w:rsid w:val="00EE454D"/>
    <w:pPr>
      <w:pageBreakBefore/>
      <w:spacing w:after="180" w:line="276" w:lineRule="auto"/>
    </w:pPr>
    <w:rPr>
      <w:rFonts w:ascii="Arial" w:hAnsi="Arial" w:cs="Arial"/>
      <w:bCs/>
      <w:iCs/>
      <w:noProof/>
      <w:color w:val="538135" w:themeColor="accent6" w:themeShade="BF"/>
      <w:sz w:val="36"/>
      <w:szCs w:val="36"/>
      <w:lang w:eastAsia="en-AU"/>
    </w:rPr>
  </w:style>
  <w:style w:type="paragraph" w:styleId="Footer">
    <w:name w:val="footer"/>
    <w:basedOn w:val="Normal"/>
    <w:link w:val="FooterChar"/>
    <w:uiPriority w:val="99"/>
    <w:unhideWhenUsed/>
    <w:rsid w:val="007A132B"/>
    <w:pPr>
      <w:tabs>
        <w:tab w:val="right" w:pos="9638"/>
      </w:tabs>
      <w:spacing w:after="0" w:line="240" w:lineRule="auto"/>
    </w:pPr>
    <w:rPr>
      <w:sz w:val="18"/>
      <w:szCs w:val="18"/>
      <w:lang w:val="en-AU"/>
    </w:rPr>
  </w:style>
  <w:style w:type="character" w:customStyle="1" w:styleId="FooterChar">
    <w:name w:val="Footer Char"/>
    <w:basedOn w:val="DefaultParagraphFont"/>
    <w:link w:val="Footer"/>
    <w:uiPriority w:val="99"/>
    <w:rsid w:val="007A132B"/>
    <w:rPr>
      <w:rFonts w:ascii="Arial" w:hAnsi="Arial" w:cs="Arial"/>
      <w:sz w:val="18"/>
      <w:szCs w:val="18"/>
      <w:lang w:eastAsia="en-AU"/>
    </w:rPr>
  </w:style>
  <w:style w:type="paragraph" w:customStyle="1" w:styleId="Documenttitle1">
    <w:name w:val="Document title 1"/>
    <w:qFormat/>
    <w:rsid w:val="007A132B"/>
    <w:rPr>
      <w:rFonts w:ascii="Arial" w:hAnsi="Arial" w:cs="Arial"/>
      <w:noProof/>
      <w:sz w:val="36"/>
      <w:szCs w:val="36"/>
      <w:lang w:eastAsia="en-AU"/>
    </w:rPr>
  </w:style>
  <w:style w:type="paragraph" w:styleId="Subtitle">
    <w:name w:val="Subtitle"/>
    <w:basedOn w:val="Normal"/>
    <w:next w:val="Normal"/>
    <w:link w:val="SubtitleChar"/>
    <w:uiPriority w:val="11"/>
    <w:qFormat/>
    <w:rsid w:val="00EE645C"/>
    <w:pPr>
      <w:numPr>
        <w:ilvl w:val="1"/>
      </w:numPr>
      <w:spacing w:after="160"/>
    </w:pPr>
    <w:rPr>
      <w:rFonts w:eastAsiaTheme="minorEastAsia"/>
      <w:color w:val="C9E9E7"/>
      <w:spacing w:val="15"/>
      <w:sz w:val="22"/>
      <w:szCs w:val="22"/>
    </w:rPr>
  </w:style>
  <w:style w:type="character" w:customStyle="1" w:styleId="SubtitleChar">
    <w:name w:val="Subtitle Char"/>
    <w:basedOn w:val="DefaultParagraphFont"/>
    <w:link w:val="Subtitle"/>
    <w:uiPriority w:val="11"/>
    <w:rsid w:val="00EE645C"/>
    <w:rPr>
      <w:rFonts w:ascii="Arial" w:eastAsiaTheme="minorEastAsia" w:hAnsi="Arial" w:cs="Arial"/>
      <w:color w:val="C9E9E7"/>
      <w:spacing w:val="15"/>
      <w:lang w:val="en-US" w:eastAsia="en-AU"/>
    </w:rPr>
  </w:style>
  <w:style w:type="paragraph" w:styleId="ListParagraph">
    <w:name w:val="List Paragraph"/>
    <w:basedOn w:val="Normal"/>
    <w:uiPriority w:val="34"/>
    <w:qFormat/>
    <w:rsid w:val="00A131BB"/>
    <w:pPr>
      <w:spacing w:after="120" w:line="240" w:lineRule="auto"/>
      <w:ind w:left="720"/>
      <w:contextualSpacing/>
    </w:pPr>
    <w:rPr>
      <w:rFonts w:cs="Times New Roman"/>
      <w:sz w:val="20"/>
      <w:szCs w:val="20"/>
      <w:lang w:val="en-AU"/>
    </w:rPr>
  </w:style>
  <w:style w:type="paragraph" w:customStyle="1" w:styleId="Imagecaption">
    <w:name w:val="Image caption"/>
    <w:qFormat/>
    <w:rsid w:val="00A131BB"/>
    <w:pPr>
      <w:spacing w:after="120" w:line="240" w:lineRule="auto"/>
    </w:pPr>
    <w:rPr>
      <w:rFonts w:ascii="Arial" w:hAnsi="Arial" w:cs="Arial"/>
      <w:i/>
      <w:color w:val="7F7F7F"/>
      <w:sz w:val="16"/>
      <w:szCs w:val="16"/>
      <w:lang w:val="en-US"/>
    </w:rPr>
  </w:style>
  <w:style w:type="character" w:customStyle="1" w:styleId="UnresolvedMention1">
    <w:name w:val="Unresolved Mention1"/>
    <w:basedOn w:val="DefaultParagraphFont"/>
    <w:uiPriority w:val="99"/>
    <w:semiHidden/>
    <w:unhideWhenUsed/>
    <w:rsid w:val="00A131BB"/>
    <w:rPr>
      <w:color w:val="605E5C"/>
      <w:shd w:val="clear" w:color="auto" w:fill="E1DFDD"/>
    </w:rPr>
  </w:style>
  <w:style w:type="paragraph" w:styleId="CommentText">
    <w:name w:val="annotation text"/>
    <w:basedOn w:val="Normal"/>
    <w:link w:val="CommentTextChar"/>
    <w:semiHidden/>
    <w:unhideWhenUsed/>
    <w:rsid w:val="00812969"/>
    <w:pPr>
      <w:spacing w:after="120" w:line="240" w:lineRule="auto"/>
    </w:pPr>
    <w:rPr>
      <w:rFonts w:cs="Times New Roman"/>
      <w:sz w:val="20"/>
      <w:szCs w:val="20"/>
      <w:lang w:val="en-AU"/>
    </w:rPr>
  </w:style>
  <w:style w:type="character" w:customStyle="1" w:styleId="CommentTextChar">
    <w:name w:val="Comment Text Char"/>
    <w:basedOn w:val="DefaultParagraphFont"/>
    <w:link w:val="CommentText"/>
    <w:semiHidden/>
    <w:rsid w:val="00812969"/>
    <w:rPr>
      <w:rFonts w:ascii="Arial" w:hAnsi="Arial" w:cs="Times New Roman"/>
      <w:sz w:val="20"/>
      <w:szCs w:val="20"/>
      <w:lang w:eastAsia="en-AU"/>
    </w:rPr>
  </w:style>
  <w:style w:type="character" w:styleId="CommentReference">
    <w:name w:val="annotation reference"/>
    <w:basedOn w:val="DefaultParagraphFont"/>
    <w:semiHidden/>
    <w:unhideWhenUsed/>
    <w:rsid w:val="00812969"/>
    <w:rPr>
      <w:sz w:val="16"/>
      <w:szCs w:val="16"/>
    </w:rPr>
  </w:style>
  <w:style w:type="table" w:styleId="TableGrid">
    <w:name w:val="Table Grid"/>
    <w:basedOn w:val="TableNormal"/>
    <w:rsid w:val="00812969"/>
    <w:pPr>
      <w:spacing w:after="0" w:line="240" w:lineRule="auto"/>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9"/>
    <w:rPr>
      <w:rFonts w:ascii="Segoe UI" w:hAnsi="Segoe UI" w:cs="Segoe UI"/>
      <w:sz w:val="18"/>
      <w:szCs w:val="18"/>
      <w:lang w:val="en-US" w:eastAsia="en-AU"/>
    </w:rPr>
  </w:style>
  <w:style w:type="character" w:styleId="FollowedHyperlink">
    <w:name w:val="FollowedHyperlink"/>
    <w:basedOn w:val="DefaultParagraphFont"/>
    <w:uiPriority w:val="99"/>
    <w:semiHidden/>
    <w:unhideWhenUsed/>
    <w:rsid w:val="008129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D668C"/>
    <w:pPr>
      <w:spacing w:after="200"/>
    </w:pPr>
    <w:rPr>
      <w:rFonts w:cs="Arial"/>
      <w:b/>
      <w:bCs/>
      <w:lang w:val="en-US"/>
    </w:rPr>
  </w:style>
  <w:style w:type="character" w:customStyle="1" w:styleId="CommentSubjectChar">
    <w:name w:val="Comment Subject Char"/>
    <w:basedOn w:val="CommentTextChar"/>
    <w:link w:val="CommentSubject"/>
    <w:uiPriority w:val="99"/>
    <w:semiHidden/>
    <w:rsid w:val="005D668C"/>
    <w:rPr>
      <w:rFonts w:ascii="Arial" w:hAnsi="Arial" w:cs="Arial"/>
      <w:b/>
      <w:bCs/>
      <w:sz w:val="20"/>
      <w:szCs w:val="20"/>
      <w:lang w:val="en-US" w:eastAsia="en-AU"/>
    </w:rPr>
  </w:style>
  <w:style w:type="character" w:styleId="UnresolvedMention">
    <w:name w:val="Unresolved Mention"/>
    <w:basedOn w:val="DefaultParagraphFont"/>
    <w:uiPriority w:val="99"/>
    <w:rsid w:val="000D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sdsatsip.qld.gov.au/torreschildre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98C4015638C4BAE0741CDBC09ED9A" ma:contentTypeVersion="8" ma:contentTypeDescription="Create a new document." ma:contentTypeScope="" ma:versionID="e5f43357972a5159fb43761bfc08de21">
  <xsd:schema xmlns:xsd="http://www.w3.org/2001/XMLSchema" xmlns:xs="http://www.w3.org/2001/XMLSchema" xmlns:p="http://schemas.microsoft.com/office/2006/metadata/properties" xmlns:ns3="ea23faec-7d16-4f1b-9b0d-ca7239aa5d01" targetNamespace="http://schemas.microsoft.com/office/2006/metadata/properties" ma:root="true" ma:fieldsID="0f02157c76423e66171ed0603933576a" ns3:_="">
    <xsd:import namespace="ea23faec-7d16-4f1b-9b0d-ca7239aa5d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3faec-7d16-4f1b-9b0d-ca7239aa5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8A10E-4D99-4D8F-8249-842CC7AE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3faec-7d16-4f1b-9b0d-ca7239aa5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31729-4C1C-4343-8A46-9AFF50A86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B70791-8B61-462B-B63C-C3396D45E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Consultations for  Meriba Omasker Kaziw Kazipa (Torres Strait Islander Traditional Child Rearing Practice) Act 2020</dc:title>
  <dc:subject>Fact sheet: Consultations for  Meriba Omasker Kaziw Kazipa (Torres Strait Islander Traditional Child Rearing Practice) Act 2020</dc:subject>
  <dc:creator>Queensland Government</dc:creator>
  <cp:keywords>Meriba Omasker; Torres Strait Islander traditional child rearing Act</cp:keywords>
  <cp:lastModifiedBy>Ted Lewis</cp:lastModifiedBy>
  <cp:revision>8</cp:revision>
  <dcterms:created xsi:type="dcterms:W3CDTF">2021-08-09T02:15:00Z</dcterms:created>
  <dcterms:modified xsi:type="dcterms:W3CDTF">2021-08-09T05:07:00Z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0x01010054398C4015638C4BAE0741CDBC09ED9A</vt:lpwstr>
  </property>
</Properties>
</file>